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3D6E">
        <w:rPr>
          <w:rFonts w:ascii="GHEA Grapalat" w:hAnsi="GHEA Grapalat"/>
          <w:i w:val="0"/>
          <w:sz w:val="24"/>
          <w:szCs w:val="24"/>
          <w:lang w:val="hy-AM"/>
        </w:rPr>
        <w:t>1</w:t>
      </w:r>
      <w:r w:rsidRPr="009044F1">
        <w:rPr>
          <w:rFonts w:ascii="GHEA Grapalat" w:hAnsi="GHEA Grapalat"/>
          <w:i w:val="0"/>
          <w:sz w:val="24"/>
          <w:szCs w:val="24"/>
        </w:rPr>
        <w:t>" "</w:t>
      </w:r>
      <w:r w:rsidR="002E7DF6">
        <w:rPr>
          <w:rFonts w:ascii="GHEA Grapalat" w:hAnsi="GHEA Grapalat"/>
          <w:i w:val="0"/>
          <w:sz w:val="24"/>
          <w:szCs w:val="24"/>
        </w:rPr>
        <w:t>н</w:t>
      </w:r>
      <w:r w:rsidR="0050500B">
        <w:rPr>
          <w:rFonts w:ascii="GHEA Grapalat" w:hAnsi="GHEA Grapalat"/>
          <w:i w:val="0"/>
          <w:sz w:val="24"/>
          <w:szCs w:val="24"/>
        </w:rPr>
        <w:t>оябр</w:t>
      </w:r>
      <w:r w:rsidR="002305C1">
        <w:rPr>
          <w:rFonts w:ascii="GHEA Grapalat" w:hAnsi="GHEA Grapalat"/>
          <w:i w:val="0"/>
          <w:sz w:val="24"/>
          <w:szCs w:val="24"/>
        </w:rPr>
        <w:t>я</w:t>
      </w:r>
      <w:r w:rsidRPr="009044F1">
        <w:rPr>
          <w:rFonts w:ascii="GHEA Grapalat" w:hAnsi="GHEA Grapalat"/>
          <w:i w:val="0"/>
          <w:sz w:val="24"/>
          <w:szCs w:val="24"/>
        </w:rPr>
        <w:t>" 20</w:t>
      </w:r>
      <w:r w:rsidR="006E46EE">
        <w:rPr>
          <w:rFonts w:ascii="GHEA Grapalat" w:hAnsi="GHEA Grapalat"/>
          <w:i w:val="0"/>
          <w:sz w:val="24"/>
          <w:szCs w:val="24"/>
        </w:rPr>
        <w:t>2</w:t>
      </w:r>
      <w:r w:rsidR="00973105">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w:t>
      </w:r>
      <w:r w:rsidR="00C335E1">
        <w:rPr>
          <w:rFonts w:ascii="GHEA Grapalat" w:hAnsi="GHEA Grapalat"/>
          <w:i w:val="0"/>
          <w:sz w:val="24"/>
          <w:szCs w:val="24"/>
        </w:rPr>
        <w:t>3</w:t>
      </w:r>
      <w:r w:rsidR="006E46EE" w:rsidRPr="006E46EE">
        <w:rPr>
          <w:rFonts w:ascii="GHEA Grapalat" w:hAnsi="GHEA Grapalat"/>
          <w:i w:val="0"/>
          <w:sz w:val="24"/>
          <w:szCs w:val="24"/>
        </w:rPr>
        <w:t>/</w:t>
      </w:r>
      <w:r w:rsidR="00973105">
        <w:rPr>
          <w:rFonts w:ascii="GHEA Grapalat" w:hAnsi="GHEA Grapalat"/>
          <w:i w:val="0"/>
          <w:sz w:val="24"/>
          <w:szCs w:val="24"/>
        </w:rPr>
        <w:t>1</w:t>
      </w:r>
      <w:r w:rsidR="00602490" w:rsidRPr="00235464">
        <w:rPr>
          <w:rFonts w:ascii="GHEA Grapalat" w:hAnsi="GHEA Grapalat"/>
          <w:i w:val="0"/>
          <w:sz w:val="24"/>
          <w:szCs w:val="24"/>
        </w:rPr>
        <w:t>5</w:t>
      </w:r>
      <w:r w:rsidR="006E46EE" w:rsidRPr="006E46EE">
        <w:rPr>
          <w:rFonts w:ascii="GHEA Grapalat" w:hAnsi="GHEA Grapalat"/>
          <w:i w:val="0"/>
          <w:sz w:val="24"/>
          <w:szCs w:val="24"/>
        </w:rPr>
        <w:t>-</w:t>
      </w:r>
      <w:r w:rsidR="00C335E1">
        <w:rPr>
          <w:rFonts w:ascii="GHEA Grapalat" w:hAnsi="GHEA Grapalat"/>
          <w:i w:val="0"/>
          <w:sz w:val="24"/>
          <w:szCs w:val="24"/>
        </w:rPr>
        <w:t>9</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2E7DF6">
        <w:rPr>
          <w:rFonts w:ascii="GHEA Grapalat" w:hAnsi="GHEA Grapalat"/>
          <w:b/>
          <w:i w:val="0"/>
          <w:spacing w:val="6"/>
          <w:sz w:val="22"/>
          <w:szCs w:val="22"/>
        </w:rPr>
        <w:t>реагентов</w:t>
      </w:r>
      <w:r w:rsidR="00475213" w:rsidRPr="00475213">
        <w:rPr>
          <w:rFonts w:ascii="GHEA Grapalat" w:hAnsi="GHEA Grapalat"/>
          <w:b/>
          <w:i w:val="0"/>
          <w:spacing w:val="6"/>
          <w:sz w:val="22"/>
          <w:szCs w:val="22"/>
        </w:rPr>
        <w:t xml:space="preserve"> </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Заявки на котировку цен необходимо подавать по адресу котировку цен г.Ереван, ул.Гераци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w:t>
      </w:r>
      <w:r w:rsidR="002E7DF6">
        <w:rPr>
          <w:rFonts w:ascii="GHEA Grapalat" w:hAnsi="GHEA Grapalat"/>
          <w:i w:val="0"/>
          <w:spacing w:val="-6"/>
          <w:sz w:val="22"/>
          <w:szCs w:val="22"/>
          <w:lang w:val="hy-AM"/>
        </w:rPr>
        <w:t>0</w:t>
      </w:r>
      <w:r w:rsidRPr="00A24088">
        <w:rPr>
          <w:rFonts w:ascii="GHEA Grapalat" w:hAnsi="GHEA Grapalat"/>
          <w:i w:val="0"/>
          <w:spacing w:val="-6"/>
          <w:sz w:val="22"/>
          <w:szCs w:val="22"/>
        </w:rPr>
        <w:t xml:space="preserve">0 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ул.Гераци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w:t>
      </w:r>
      <w:r w:rsidR="002E7DF6">
        <w:rPr>
          <w:rFonts w:ascii="GHEA Grapalat" w:hAnsi="GHEA Grapalat"/>
          <w:b/>
          <w:i w:val="0"/>
          <w:sz w:val="22"/>
          <w:szCs w:val="22"/>
          <w:lang w:val="hy-AM"/>
        </w:rPr>
        <w:t>0</w:t>
      </w:r>
      <w:r w:rsidR="00235464" w:rsidRPr="00A24088">
        <w:rPr>
          <w:rFonts w:ascii="GHEA Grapalat" w:hAnsi="GHEA Grapalat"/>
          <w:b/>
          <w:i w:val="0"/>
          <w:sz w:val="22"/>
          <w:szCs w:val="22"/>
        </w:rPr>
        <w:t xml:space="preserve">0 </w:t>
      </w:r>
      <w:r w:rsidRPr="00A24088">
        <w:rPr>
          <w:rFonts w:ascii="GHEA Grapalat" w:hAnsi="GHEA Grapalat"/>
          <w:b/>
          <w:i w:val="0"/>
          <w:sz w:val="22"/>
          <w:szCs w:val="22"/>
        </w:rPr>
        <w:t>часов "</w:t>
      </w:r>
      <w:r w:rsidR="002E7DF6">
        <w:rPr>
          <w:rFonts w:ascii="GHEA Grapalat" w:hAnsi="GHEA Grapalat"/>
          <w:b/>
          <w:i w:val="0"/>
          <w:sz w:val="22"/>
          <w:szCs w:val="22"/>
          <w:lang w:val="hy-AM"/>
        </w:rPr>
        <w:t>9</w:t>
      </w:r>
      <w:r w:rsidRPr="00A24088">
        <w:rPr>
          <w:rFonts w:ascii="GHEA Grapalat" w:hAnsi="GHEA Grapalat"/>
          <w:b/>
          <w:i w:val="0"/>
          <w:sz w:val="22"/>
          <w:szCs w:val="22"/>
        </w:rPr>
        <w:t>" "</w:t>
      </w:r>
      <w:r w:rsidR="002E7DF6">
        <w:rPr>
          <w:rFonts w:ascii="GHEA Grapalat" w:hAnsi="GHEA Grapalat"/>
          <w:b/>
          <w:i w:val="0"/>
          <w:sz w:val="22"/>
          <w:szCs w:val="22"/>
        </w:rPr>
        <w:t>н</w:t>
      </w:r>
      <w:r w:rsidR="0050500B">
        <w:rPr>
          <w:rFonts w:ascii="GHEA Grapalat" w:hAnsi="GHEA Grapalat"/>
          <w:b/>
          <w:i w:val="0"/>
          <w:sz w:val="22"/>
          <w:szCs w:val="22"/>
        </w:rPr>
        <w:t>оябр</w:t>
      </w:r>
      <w:r w:rsidR="003D1CB7">
        <w:rPr>
          <w:rFonts w:ascii="GHEA Grapalat" w:hAnsi="GHEA Grapalat"/>
          <w:b/>
          <w:i w:val="0"/>
          <w:sz w:val="22"/>
          <w:szCs w:val="22"/>
        </w:rPr>
        <w:t>я</w:t>
      </w:r>
      <w:r w:rsidRPr="00A24088">
        <w:rPr>
          <w:rFonts w:ascii="GHEA Grapalat" w:hAnsi="GHEA Grapalat"/>
          <w:b/>
          <w:i w:val="0"/>
          <w:sz w:val="22"/>
          <w:szCs w:val="22"/>
        </w:rPr>
        <w:t xml:space="preserve">" </w:t>
      </w:r>
      <w:r w:rsidR="006E46EE" w:rsidRPr="00A24088">
        <w:rPr>
          <w:rFonts w:ascii="GHEA Grapalat" w:hAnsi="GHEA Grapalat"/>
          <w:b/>
          <w:i w:val="0"/>
          <w:sz w:val="22"/>
          <w:szCs w:val="22"/>
        </w:rPr>
        <w:t xml:space="preserve">2023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Татьяне Мирзоян</w:t>
      </w:r>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E7DF6" w:rsidRDefault="002E7DF6"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3F3D6E" w:rsidRPr="003F3D6E">
        <w:rPr>
          <w:rFonts w:ascii="GHEA Grapalat" w:hAnsi="GHEA Grapalat"/>
          <w:sz w:val="20"/>
          <w:szCs w:val="20"/>
          <w:lang w:val="en-US"/>
        </w:rPr>
        <w:t>1</w:t>
      </w:r>
      <w:r w:rsidRPr="00036028">
        <w:rPr>
          <w:rFonts w:ascii="GHEA Grapalat" w:hAnsi="GHEA Grapalat"/>
          <w:sz w:val="20"/>
          <w:szCs w:val="20"/>
          <w:lang w:val="af-ZA"/>
        </w:rPr>
        <w:t>” “</w:t>
      </w:r>
      <w:r w:rsidR="002E7DF6">
        <w:rPr>
          <w:rFonts w:ascii="GHEA Grapalat" w:hAnsi="GHEA Grapalat"/>
          <w:sz w:val="20"/>
          <w:szCs w:val="20"/>
          <w:lang w:val="en-US"/>
        </w:rPr>
        <w:t>Novem</w:t>
      </w:r>
      <w:r w:rsidR="0050500B">
        <w:rPr>
          <w:rFonts w:ascii="GHEA Grapalat" w:hAnsi="GHEA Grapalat"/>
          <w:sz w:val="20"/>
          <w:szCs w:val="20"/>
          <w:lang w:val="en-US"/>
        </w:rPr>
        <w:t>ber</w:t>
      </w:r>
      <w:r w:rsidRPr="00036028">
        <w:rPr>
          <w:rFonts w:ascii="GHEA Grapalat" w:hAnsi="GHEA Grapalat"/>
          <w:sz w:val="20"/>
          <w:szCs w:val="20"/>
          <w:lang w:val="af-ZA"/>
        </w:rPr>
        <w:t>” 202</w:t>
      </w:r>
      <w:r w:rsidR="00973105">
        <w:rPr>
          <w:rFonts w:ascii="GHEA Grapalat" w:hAnsi="GHEA Grapalat"/>
          <w:sz w:val="20"/>
          <w:szCs w:val="20"/>
          <w:lang w:val="af-ZA"/>
        </w:rPr>
        <w:t>3</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2E7DF6">
        <w:rPr>
          <w:rFonts w:ascii="GHEA Grapalat" w:hAnsi="GHEA Grapalat"/>
          <w:sz w:val="20"/>
          <w:szCs w:val="20"/>
          <w:lang w:val="af-ZA"/>
        </w:rPr>
        <w:t>3</w:t>
      </w:r>
      <w:r w:rsidR="004C4FF3" w:rsidRPr="004C4FF3">
        <w:rPr>
          <w:rFonts w:ascii="GHEA Grapalat" w:hAnsi="GHEA Grapalat"/>
          <w:sz w:val="20"/>
          <w:szCs w:val="20"/>
          <w:lang w:val="en-US"/>
        </w:rPr>
        <w:t>/</w:t>
      </w:r>
      <w:r w:rsidR="00973105">
        <w:rPr>
          <w:rFonts w:ascii="GHEA Grapalat" w:hAnsi="GHEA Grapalat"/>
          <w:sz w:val="20"/>
          <w:szCs w:val="20"/>
          <w:lang w:val="en-US"/>
        </w:rPr>
        <w:t>1</w:t>
      </w:r>
      <w:r w:rsidR="00602490">
        <w:rPr>
          <w:rFonts w:ascii="GHEA Grapalat" w:hAnsi="GHEA Grapalat"/>
          <w:sz w:val="20"/>
          <w:szCs w:val="20"/>
          <w:lang w:val="en-US"/>
        </w:rPr>
        <w:t>5</w:t>
      </w:r>
      <w:r w:rsidRPr="00036028">
        <w:rPr>
          <w:rFonts w:ascii="GHEA Grapalat" w:hAnsi="GHEA Grapalat"/>
          <w:sz w:val="20"/>
          <w:szCs w:val="20"/>
          <w:lang w:val="af-ZA"/>
        </w:rPr>
        <w:t>-</w:t>
      </w:r>
      <w:r w:rsidR="002E7DF6">
        <w:rPr>
          <w:rFonts w:ascii="GHEA Grapalat" w:hAnsi="GHEA Grapalat"/>
          <w:sz w:val="20"/>
          <w:szCs w:val="20"/>
          <w:lang w:val="af-ZA"/>
        </w:rPr>
        <w:t>9</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2E7DF6" w:rsidRPr="002E7DF6">
        <w:rPr>
          <w:rFonts w:ascii="GHEA Grapalat" w:hAnsi="GHEA Grapalat"/>
          <w:b/>
          <w:sz w:val="20"/>
          <w:szCs w:val="20"/>
          <w:lang w:val="en-US"/>
        </w:rPr>
        <w:t>reagents</w:t>
      </w:r>
      <w:r w:rsidR="00475213" w:rsidRPr="00475213">
        <w:rPr>
          <w:rFonts w:ascii="GHEA Grapalat" w:hAnsi="GHEA Grapalat"/>
          <w:b/>
          <w:sz w:val="20"/>
          <w:szCs w:val="20"/>
          <w:lang w:val="en-US"/>
        </w:rPr>
        <w:t xml:space="preserve">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002E7DF6" w:rsidRPr="002E7DF6">
        <w:rPr>
          <w:rFonts w:ascii="GHEA Grapalat" w:hAnsi="GHEA Grapalat"/>
          <w:sz w:val="20"/>
          <w:szCs w:val="20"/>
          <w:lang w:val="en-US"/>
        </w:rPr>
        <w:t>0</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Heratsi 5/1, Yerevan, 0025, Armenia address in hard copies before day 7-th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002E7DF6" w:rsidRPr="002E7DF6">
        <w:rPr>
          <w:rFonts w:ascii="GHEA Grapalat" w:hAnsi="GHEA Grapalat"/>
          <w:sz w:val="20"/>
          <w:szCs w:val="20"/>
          <w:lang w:val="en-US"/>
        </w:rPr>
        <w:t>0</w:t>
      </w:r>
      <w:r w:rsidRPr="00036028">
        <w:rPr>
          <w:rFonts w:ascii="GHEA Grapalat" w:hAnsi="GHEA Grapalat"/>
          <w:sz w:val="20"/>
          <w:szCs w:val="20"/>
          <w:lang w:val="af-ZA"/>
        </w:rPr>
        <w:t xml:space="preserve">0 o’clock. Besides Armenian, the bids can be presented in English and Russian. </w:t>
      </w:r>
    </w:p>
    <w:p w:rsidR="006E46EE" w:rsidRPr="00036028" w:rsidRDefault="006E46EE" w:rsidP="006E46EE">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2E7DF6" w:rsidRPr="002E7DF6">
        <w:rPr>
          <w:rFonts w:ascii="GHEA Grapalat" w:hAnsi="GHEA Grapalat"/>
          <w:b/>
          <w:sz w:val="20"/>
          <w:szCs w:val="20"/>
          <w:lang w:val="en-US"/>
        </w:rPr>
        <w:t>9</w:t>
      </w:r>
      <w:r w:rsidRPr="00D14C0A">
        <w:rPr>
          <w:rFonts w:ascii="GHEA Grapalat" w:hAnsi="GHEA Grapalat"/>
          <w:b/>
          <w:sz w:val="20"/>
          <w:szCs w:val="20"/>
          <w:lang w:val="af-ZA"/>
        </w:rPr>
        <w:t>” “</w:t>
      </w:r>
      <w:r w:rsidR="002E7DF6">
        <w:rPr>
          <w:rFonts w:ascii="GHEA Grapalat" w:hAnsi="GHEA Grapalat"/>
          <w:b/>
          <w:sz w:val="20"/>
          <w:szCs w:val="20"/>
          <w:lang w:val="en-US"/>
        </w:rPr>
        <w:t>Novem</w:t>
      </w:r>
      <w:r w:rsidR="0050500B">
        <w:rPr>
          <w:rFonts w:ascii="GHEA Grapalat" w:hAnsi="GHEA Grapalat"/>
          <w:b/>
          <w:sz w:val="20"/>
          <w:szCs w:val="20"/>
          <w:lang w:val="en-US"/>
        </w:rPr>
        <w:t>ber</w:t>
      </w:r>
      <w:r w:rsidRPr="00D14C0A">
        <w:rPr>
          <w:rFonts w:ascii="GHEA Grapalat" w:hAnsi="GHEA Grapalat"/>
          <w:b/>
          <w:sz w:val="20"/>
          <w:szCs w:val="20"/>
          <w:lang w:val="af-ZA"/>
        </w:rPr>
        <w:t>” “202</w:t>
      </w:r>
      <w:r w:rsidR="004C4FF3" w:rsidRPr="004C4FF3">
        <w:rPr>
          <w:rFonts w:ascii="GHEA Grapalat" w:hAnsi="GHEA Grapalat"/>
          <w:b/>
          <w:sz w:val="20"/>
          <w:szCs w:val="20"/>
          <w:lang w:val="en-US"/>
        </w:rPr>
        <w:t>3</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w:t>
      </w:r>
      <w:r w:rsidR="002E7DF6">
        <w:rPr>
          <w:rFonts w:ascii="GHEA Grapalat" w:hAnsi="GHEA Grapalat"/>
          <w:b/>
          <w:sz w:val="20"/>
          <w:szCs w:val="20"/>
          <w:lang w:val="af-ZA"/>
        </w:rPr>
        <w:t>0</w:t>
      </w:r>
      <w:r w:rsidRPr="00D14C0A">
        <w:rPr>
          <w:rFonts w:ascii="GHEA Grapalat" w:hAnsi="GHEA Grapalat"/>
          <w:b/>
          <w:sz w:val="20"/>
          <w:szCs w:val="20"/>
          <w:lang w:val="af-ZA"/>
        </w:rPr>
        <w:t>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Tatyana Mirzoyan</w:t>
      </w:r>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hyperlink r:id="rId8" w:history="1">
        <w:r w:rsidRPr="0050546E">
          <w:rPr>
            <w:rFonts w:ascii="GHEA Grapalat" w:hAnsi="GHEA Grapalat"/>
            <w:b/>
            <w:sz w:val="20"/>
            <w:szCs w:val="20"/>
            <w:lang w:val="af-ZA"/>
          </w:rPr>
          <w:t>formed78@gmail.com</w:t>
        </w:r>
      </w:hyperlink>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Default="006E46EE" w:rsidP="00B46D58">
      <w:pPr>
        <w:pStyle w:val="aa"/>
        <w:widowControl w:val="0"/>
        <w:spacing w:after="160"/>
        <w:ind w:firstLine="567"/>
        <w:jc w:val="right"/>
        <w:rPr>
          <w:rFonts w:ascii="GHEA Grapalat" w:hAnsi="GHEA Grapalat"/>
          <w:i/>
          <w:lang w:val="en-US"/>
        </w:rPr>
      </w:pPr>
    </w:p>
    <w:p w:rsidR="002305C1" w:rsidRPr="004C4FF3" w:rsidRDefault="002305C1" w:rsidP="00B46D58">
      <w:pPr>
        <w:pStyle w:val="aa"/>
        <w:widowControl w:val="0"/>
        <w:spacing w:after="160"/>
        <w:ind w:firstLine="567"/>
        <w:jc w:val="right"/>
        <w:rPr>
          <w:rFonts w:ascii="GHEA Grapalat" w:hAnsi="GHEA Grapalat"/>
          <w:i/>
          <w:lang w:val="en-US"/>
        </w:rPr>
      </w:pPr>
    </w:p>
    <w:p w:rsidR="002E7DF6" w:rsidRDefault="002E7DF6" w:rsidP="006E46EE">
      <w:pPr>
        <w:pStyle w:val="a3"/>
        <w:widowControl w:val="0"/>
        <w:spacing w:line="240" w:lineRule="auto"/>
        <w:ind w:firstLine="567"/>
        <w:jc w:val="right"/>
        <w:rPr>
          <w:rFonts w:ascii="GHEA Grapalat" w:hAnsi="GHEA Grapalat"/>
          <w:i w:val="0"/>
          <w:sz w:val="24"/>
          <w:szCs w:val="24"/>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2E7DF6" w:rsidRPr="002E7DF6">
        <w:rPr>
          <w:rFonts w:ascii="GHEA Grapalat" w:hAnsi="GHEA Grapalat"/>
          <w:i w:val="0"/>
          <w:sz w:val="24"/>
          <w:szCs w:val="24"/>
        </w:rPr>
        <w:t>3</w:t>
      </w:r>
      <w:r w:rsidR="005E766B" w:rsidRPr="005E766B">
        <w:rPr>
          <w:rFonts w:ascii="GHEA Grapalat" w:hAnsi="GHEA Grapalat"/>
          <w:i w:val="0"/>
          <w:sz w:val="24"/>
          <w:szCs w:val="24"/>
        </w:rPr>
        <w:t>/</w:t>
      </w:r>
      <w:r w:rsidR="00973105">
        <w:rPr>
          <w:rFonts w:ascii="GHEA Grapalat" w:hAnsi="GHEA Grapalat"/>
          <w:i w:val="0"/>
          <w:sz w:val="24"/>
          <w:szCs w:val="24"/>
        </w:rPr>
        <w:t>1</w:t>
      </w:r>
      <w:r w:rsidR="00602490" w:rsidRPr="00602490">
        <w:rPr>
          <w:rFonts w:ascii="GHEA Grapalat" w:hAnsi="GHEA Grapalat"/>
          <w:i w:val="0"/>
          <w:sz w:val="24"/>
          <w:szCs w:val="24"/>
        </w:rPr>
        <w:t>5</w:t>
      </w:r>
      <w:r w:rsidRPr="006E46EE">
        <w:rPr>
          <w:rFonts w:ascii="GHEA Grapalat" w:hAnsi="GHEA Grapalat"/>
          <w:i w:val="0"/>
          <w:sz w:val="24"/>
          <w:szCs w:val="24"/>
        </w:rPr>
        <w:t>-</w:t>
      </w:r>
      <w:r w:rsidR="002E7DF6" w:rsidRPr="002E7DF6">
        <w:rPr>
          <w:rFonts w:ascii="GHEA Grapalat" w:hAnsi="GHEA Grapalat"/>
          <w:i w:val="0"/>
          <w:sz w:val="24"/>
          <w:szCs w:val="24"/>
        </w:rPr>
        <w:t>9</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1 от </w:t>
      </w:r>
      <w:r w:rsidR="002E7DF6" w:rsidRPr="002E7DF6">
        <w:rPr>
          <w:rFonts w:ascii="GHEA Grapalat" w:hAnsi="GHEA Grapalat"/>
          <w:i w:val="0"/>
          <w:sz w:val="24"/>
          <w:szCs w:val="24"/>
        </w:rPr>
        <w:t>01</w:t>
      </w:r>
      <w:r w:rsidRPr="006E46EE">
        <w:rPr>
          <w:rFonts w:ascii="GHEA Grapalat" w:hAnsi="GHEA Grapalat"/>
          <w:i w:val="0"/>
          <w:sz w:val="24"/>
          <w:szCs w:val="24"/>
        </w:rPr>
        <w:t>.</w:t>
      </w:r>
      <w:r w:rsidR="0050500B" w:rsidRPr="0050500B">
        <w:rPr>
          <w:rFonts w:ascii="GHEA Grapalat" w:hAnsi="GHEA Grapalat"/>
          <w:i w:val="0"/>
          <w:sz w:val="24"/>
          <w:szCs w:val="24"/>
        </w:rPr>
        <w:t>1</w:t>
      </w:r>
      <w:r w:rsidR="002E7DF6" w:rsidRPr="002E7DF6">
        <w:rPr>
          <w:rFonts w:ascii="GHEA Grapalat" w:hAnsi="GHEA Grapalat"/>
          <w:i w:val="0"/>
          <w:sz w:val="24"/>
          <w:szCs w:val="24"/>
        </w:rPr>
        <w:t>1</w:t>
      </w:r>
      <w:r w:rsidRPr="006E46EE">
        <w:rPr>
          <w:rFonts w:ascii="GHEA Grapalat" w:hAnsi="GHEA Grapalat"/>
          <w:i w:val="0"/>
          <w:sz w:val="24"/>
          <w:szCs w:val="24"/>
        </w:rPr>
        <w:t>.202</w:t>
      </w:r>
      <w:r w:rsidR="00973105">
        <w:rPr>
          <w:rFonts w:ascii="GHEA Grapalat" w:hAnsi="GHEA Grapalat"/>
          <w:i w:val="0"/>
          <w:sz w:val="24"/>
          <w:szCs w:val="24"/>
        </w:rPr>
        <w:t>3</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2E7DF6">
        <w:rPr>
          <w:rFonts w:ascii="GHEA Grapalat" w:hAnsi="GHEA Grapalat"/>
        </w:rPr>
        <w:t>РЕАГЕНТОВ</w:t>
      </w:r>
      <w:r w:rsidR="00475213" w:rsidRPr="007809BA">
        <w:rPr>
          <w:rFonts w:ascii="GHEA Grapalat" w:hAnsi="GHEA Grapalat"/>
        </w:rPr>
        <w:t xml:space="preserve"> </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2E7DF6">
        <w:rPr>
          <w:rFonts w:ascii="GHEA Grapalat" w:hAnsi="GHEA Grapalat"/>
          <w:b/>
          <w:sz w:val="20"/>
          <w:szCs w:val="20"/>
        </w:rPr>
        <w:t>РЕАГЕНТОВ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5E766B" w:rsidRPr="005E766B">
        <w:rPr>
          <w:rFonts w:ascii="GHEA Grapalat" w:hAnsi="GHEA Grapalat"/>
          <w:spacing w:val="-6"/>
        </w:rPr>
        <w:t>ԳՀԱՊՁԲ-202</w:t>
      </w:r>
      <w:r w:rsidR="002E7DF6">
        <w:rPr>
          <w:rFonts w:ascii="GHEA Grapalat" w:hAnsi="GHEA Grapalat"/>
          <w:spacing w:val="-6"/>
        </w:rPr>
        <w:t>3</w:t>
      </w:r>
      <w:r w:rsidR="005E766B" w:rsidRPr="005E766B">
        <w:rPr>
          <w:rFonts w:ascii="GHEA Grapalat" w:hAnsi="GHEA Grapalat"/>
          <w:spacing w:val="-6"/>
        </w:rPr>
        <w:t>/</w:t>
      </w:r>
      <w:r w:rsidR="00973105">
        <w:rPr>
          <w:rFonts w:ascii="GHEA Grapalat" w:hAnsi="GHEA Grapalat"/>
          <w:spacing w:val="-6"/>
        </w:rPr>
        <w:t>1</w:t>
      </w:r>
      <w:r w:rsidR="00602490" w:rsidRPr="00602490">
        <w:rPr>
          <w:rFonts w:ascii="GHEA Grapalat" w:hAnsi="GHEA Grapalat"/>
          <w:spacing w:val="-6"/>
        </w:rPr>
        <w:t>5</w:t>
      </w:r>
      <w:r w:rsidR="005E766B" w:rsidRPr="005E766B">
        <w:rPr>
          <w:rFonts w:ascii="GHEA Grapalat" w:hAnsi="GHEA Grapalat"/>
          <w:spacing w:val="-6"/>
        </w:rPr>
        <w:t>-</w:t>
      </w:r>
      <w:r w:rsidR="002E7DF6">
        <w:rPr>
          <w:rFonts w:ascii="GHEA Grapalat" w:hAnsi="GHEA Grapalat"/>
          <w:spacing w:val="-6"/>
        </w:rPr>
        <w:t>9</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0B2CFA">
        <w:rPr>
          <w:rFonts w:ascii="GHEA Grapalat" w:hAnsi="GHEA Grapalat"/>
        </w:rPr>
        <w:lastRenderedPageBreak/>
        <w:t>"наименование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9"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2E7DF6">
        <w:rPr>
          <w:rFonts w:ascii="GHEA Grapalat" w:hAnsi="GHEA Grapalat"/>
          <w:i w:val="0"/>
          <w:sz w:val="24"/>
          <w:szCs w:val="24"/>
        </w:rPr>
        <w:t>реагентов</w:t>
      </w:r>
      <w:r w:rsidR="0050500B" w:rsidRPr="0050500B">
        <w:rPr>
          <w:rFonts w:ascii="GHEA Grapalat" w:hAnsi="GHEA Grapalat"/>
          <w:i w:val="0"/>
          <w:sz w:val="24"/>
          <w:szCs w:val="24"/>
        </w:rPr>
        <w:t xml:space="preserve">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475213" w:rsidRPr="00475213">
        <w:rPr>
          <w:rFonts w:ascii="GHEA Grapalat" w:hAnsi="GHEA Grapalat"/>
          <w:i w:val="0"/>
          <w:sz w:val="24"/>
          <w:szCs w:val="24"/>
        </w:rPr>
        <w:t>3</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379"/>
      </w:tblGrid>
      <w:tr w:rsidR="00AD432A" w:rsidRPr="00475213" w:rsidTr="002E7DF6">
        <w:trPr>
          <w:jc w:val="center"/>
        </w:trPr>
        <w:tc>
          <w:tcPr>
            <w:tcW w:w="3201" w:type="dxa"/>
            <w:gridSpan w:val="2"/>
            <w:vAlign w:val="center"/>
          </w:tcPr>
          <w:p w:rsidR="00AD432A" w:rsidRPr="00475213" w:rsidRDefault="00AD432A" w:rsidP="00B46D58">
            <w:pPr>
              <w:pStyle w:val="23"/>
              <w:widowControl w:val="0"/>
              <w:spacing w:after="120" w:line="240" w:lineRule="auto"/>
              <w:ind w:firstLine="0"/>
              <w:jc w:val="center"/>
              <w:rPr>
                <w:rFonts w:ascii="GHEA Grapalat" w:hAnsi="GHEA Grapalat"/>
                <w:b/>
                <w:i/>
                <w:sz w:val="24"/>
                <w:szCs w:val="24"/>
              </w:rPr>
            </w:pPr>
            <w:r w:rsidRPr="00475213">
              <w:rPr>
                <w:rFonts w:ascii="GHEA Grapalat" w:hAnsi="GHEA Grapalat"/>
                <w:b/>
                <w:i/>
                <w:sz w:val="24"/>
                <w:szCs w:val="24"/>
              </w:rPr>
              <w:t>Лотов</w:t>
            </w:r>
          </w:p>
        </w:tc>
        <w:tc>
          <w:tcPr>
            <w:tcW w:w="6379" w:type="dxa"/>
            <w:vMerge w:val="restart"/>
            <w:vAlign w:val="center"/>
          </w:tcPr>
          <w:p w:rsidR="00AD432A" w:rsidRPr="00475213" w:rsidRDefault="00AD432A" w:rsidP="00B46D58">
            <w:pPr>
              <w:pStyle w:val="23"/>
              <w:widowControl w:val="0"/>
              <w:spacing w:after="120" w:line="240" w:lineRule="auto"/>
              <w:ind w:firstLine="0"/>
              <w:jc w:val="center"/>
              <w:rPr>
                <w:rFonts w:ascii="GHEA Grapalat" w:hAnsi="GHEA Grapalat"/>
                <w:b/>
                <w:i/>
                <w:sz w:val="24"/>
                <w:szCs w:val="24"/>
              </w:rPr>
            </w:pPr>
            <w:r w:rsidRPr="00475213">
              <w:rPr>
                <w:rFonts w:ascii="GHEA Grapalat" w:hAnsi="GHEA Grapalat"/>
                <w:b/>
                <w:i/>
                <w:sz w:val="24"/>
                <w:szCs w:val="24"/>
              </w:rPr>
              <w:t>Наименование лота</w:t>
            </w:r>
          </w:p>
        </w:tc>
      </w:tr>
      <w:tr w:rsidR="00AD432A" w:rsidRPr="00475213" w:rsidTr="002E7DF6">
        <w:trPr>
          <w:jc w:val="center"/>
        </w:trPr>
        <w:tc>
          <w:tcPr>
            <w:tcW w:w="1530" w:type="dxa"/>
            <w:vAlign w:val="center"/>
          </w:tcPr>
          <w:p w:rsidR="00AD432A" w:rsidRPr="00475213" w:rsidRDefault="00AD432A" w:rsidP="00B46D58">
            <w:pPr>
              <w:pStyle w:val="23"/>
              <w:widowControl w:val="0"/>
              <w:spacing w:after="120" w:line="240" w:lineRule="auto"/>
              <w:ind w:firstLine="0"/>
              <w:jc w:val="center"/>
              <w:rPr>
                <w:rFonts w:ascii="GHEA Grapalat" w:hAnsi="GHEA Grapalat"/>
                <w:sz w:val="24"/>
                <w:szCs w:val="24"/>
              </w:rPr>
            </w:pPr>
            <w:r w:rsidRPr="00475213">
              <w:rPr>
                <w:rFonts w:ascii="GHEA Grapalat" w:hAnsi="GHEA Grapalat"/>
                <w:b/>
                <w:i/>
                <w:sz w:val="24"/>
                <w:szCs w:val="24"/>
              </w:rPr>
              <w:t>Номера</w:t>
            </w:r>
          </w:p>
        </w:tc>
        <w:tc>
          <w:tcPr>
            <w:tcW w:w="1671" w:type="dxa"/>
            <w:vAlign w:val="center"/>
          </w:tcPr>
          <w:p w:rsidR="00AD432A" w:rsidRPr="00475213" w:rsidRDefault="00C53648" w:rsidP="00B46D58">
            <w:pPr>
              <w:pStyle w:val="23"/>
              <w:widowControl w:val="0"/>
              <w:spacing w:after="120" w:line="240" w:lineRule="auto"/>
              <w:ind w:firstLine="0"/>
              <w:jc w:val="center"/>
              <w:rPr>
                <w:rFonts w:ascii="GHEA Grapalat" w:hAnsi="GHEA Grapalat"/>
                <w:b/>
                <w:i/>
                <w:sz w:val="24"/>
                <w:szCs w:val="24"/>
              </w:rPr>
            </w:pPr>
            <w:r w:rsidRPr="00475213">
              <w:rPr>
                <w:rFonts w:ascii="GHEA Grapalat" w:hAnsi="GHEA Grapalat"/>
                <w:b/>
                <w:i/>
                <w:sz w:val="24"/>
                <w:szCs w:val="24"/>
              </w:rPr>
              <w:t>Цена закупки</w:t>
            </w:r>
          </w:p>
        </w:tc>
        <w:tc>
          <w:tcPr>
            <w:tcW w:w="6379" w:type="dxa"/>
            <w:vMerge/>
            <w:vAlign w:val="center"/>
          </w:tcPr>
          <w:p w:rsidR="00AD432A" w:rsidRPr="00475213" w:rsidRDefault="00AD432A" w:rsidP="00B46D58">
            <w:pPr>
              <w:pStyle w:val="23"/>
              <w:widowControl w:val="0"/>
              <w:spacing w:after="120" w:line="240" w:lineRule="auto"/>
              <w:ind w:firstLine="0"/>
              <w:rPr>
                <w:rFonts w:ascii="GHEA Grapalat" w:hAnsi="GHEA Grapalat"/>
                <w:b/>
                <w:i/>
                <w:sz w:val="24"/>
                <w:szCs w:val="24"/>
              </w:rPr>
            </w:pPr>
          </w:p>
        </w:tc>
      </w:tr>
      <w:tr w:rsidR="002E7DF6" w:rsidRPr="00475213" w:rsidTr="002E7DF6">
        <w:trPr>
          <w:jc w:val="center"/>
        </w:trPr>
        <w:tc>
          <w:tcPr>
            <w:tcW w:w="1530" w:type="dxa"/>
            <w:vAlign w:val="center"/>
          </w:tcPr>
          <w:p w:rsidR="002E7DF6" w:rsidRPr="00475213" w:rsidRDefault="002E7DF6" w:rsidP="002E7DF6">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1</w:t>
            </w:r>
          </w:p>
        </w:tc>
        <w:tc>
          <w:tcPr>
            <w:tcW w:w="1671" w:type="dxa"/>
            <w:vAlign w:val="center"/>
          </w:tcPr>
          <w:p w:rsidR="002E7DF6" w:rsidRPr="00D33DBE" w:rsidRDefault="002E7DF6" w:rsidP="002E7DF6">
            <w:pPr>
              <w:pStyle w:val="23"/>
              <w:spacing w:line="240" w:lineRule="auto"/>
              <w:ind w:firstLine="0"/>
              <w:jc w:val="center"/>
              <w:rPr>
                <w:rFonts w:ascii="GHEA Grapalat" w:hAnsi="GHEA Grapalat"/>
                <w:sz w:val="18"/>
                <w:szCs w:val="18"/>
                <w:lang w:val="hy-AM"/>
              </w:rPr>
            </w:pPr>
            <w:r>
              <w:rPr>
                <w:rFonts w:ascii="GHEA Grapalat" w:hAnsi="GHEA Grapalat" w:cs="Calibri"/>
                <w:color w:val="000000"/>
                <w:lang w:val="hy-AM"/>
              </w:rPr>
              <w:t>9.216.000</w:t>
            </w:r>
            <w:r w:rsidRPr="00563FA5">
              <w:rPr>
                <w:rFonts w:ascii="GHEA Grapalat" w:hAnsi="GHEA Grapalat" w:cs="Calibri"/>
                <w:color w:val="000000"/>
              </w:rPr>
              <w:t>,00</w:t>
            </w:r>
          </w:p>
        </w:tc>
        <w:tc>
          <w:tcPr>
            <w:tcW w:w="6379" w:type="dxa"/>
            <w:vAlign w:val="center"/>
          </w:tcPr>
          <w:p w:rsidR="002E7DF6" w:rsidRPr="00475213" w:rsidRDefault="002E7DF6" w:rsidP="002E7DF6">
            <w:pPr>
              <w:rPr>
                <w:rFonts w:ascii="GHEA Grapalat" w:hAnsi="GHEA Grapalat" w:cs="Calibri"/>
                <w:color w:val="000000"/>
                <w:sz w:val="20"/>
                <w:szCs w:val="20"/>
              </w:rPr>
            </w:pPr>
            <w:r w:rsidRPr="002E7DF6">
              <w:rPr>
                <w:rFonts w:ascii="GHEA Grapalat" w:hAnsi="GHEA Grapalat" w:cs="Calibri"/>
                <w:color w:val="000000"/>
                <w:sz w:val="20"/>
                <w:szCs w:val="20"/>
              </w:rPr>
              <w:t>Набор по выделению ДНК для системы Applied Biosystems 3500</w:t>
            </w:r>
          </w:p>
        </w:tc>
      </w:tr>
      <w:tr w:rsidR="002E7DF6" w:rsidRPr="00475213" w:rsidTr="002E7DF6">
        <w:trPr>
          <w:jc w:val="center"/>
        </w:trPr>
        <w:tc>
          <w:tcPr>
            <w:tcW w:w="1530" w:type="dxa"/>
            <w:vAlign w:val="center"/>
          </w:tcPr>
          <w:p w:rsidR="002E7DF6" w:rsidRPr="00475213" w:rsidRDefault="002E7DF6" w:rsidP="002E7DF6">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2</w:t>
            </w:r>
          </w:p>
        </w:tc>
        <w:tc>
          <w:tcPr>
            <w:tcW w:w="1671" w:type="dxa"/>
            <w:vAlign w:val="center"/>
          </w:tcPr>
          <w:p w:rsidR="002E7DF6" w:rsidRPr="00D33DBE" w:rsidRDefault="002E7DF6" w:rsidP="002E7DF6">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rPr>
              <w:t>1</w:t>
            </w:r>
            <w:r>
              <w:rPr>
                <w:rFonts w:ascii="GHEA Grapalat" w:hAnsi="GHEA Grapalat" w:cs="Calibri"/>
                <w:color w:val="000000"/>
                <w:lang w:val="hy-AM"/>
              </w:rPr>
              <w:t>1.700.000</w:t>
            </w:r>
            <w:r w:rsidRPr="00563FA5">
              <w:rPr>
                <w:rFonts w:ascii="GHEA Grapalat" w:hAnsi="GHEA Grapalat" w:cs="Calibri"/>
                <w:color w:val="000000"/>
              </w:rPr>
              <w:t>,00</w:t>
            </w:r>
          </w:p>
        </w:tc>
        <w:tc>
          <w:tcPr>
            <w:tcW w:w="6379" w:type="dxa"/>
            <w:vAlign w:val="center"/>
          </w:tcPr>
          <w:p w:rsidR="002E7DF6" w:rsidRPr="00475213" w:rsidRDefault="002E7DF6" w:rsidP="002E7DF6">
            <w:pPr>
              <w:rPr>
                <w:rFonts w:ascii="GHEA Grapalat" w:hAnsi="GHEA Grapalat" w:cs="Calibri"/>
                <w:color w:val="000000"/>
                <w:sz w:val="20"/>
                <w:szCs w:val="20"/>
              </w:rPr>
            </w:pPr>
            <w:r w:rsidRPr="002E7DF6">
              <w:rPr>
                <w:rFonts w:ascii="GHEA Grapalat" w:hAnsi="GHEA Grapalat" w:cs="Calibri"/>
                <w:color w:val="000000"/>
                <w:sz w:val="20"/>
                <w:szCs w:val="20"/>
              </w:rPr>
              <w:t>Набор амплификации для идентификации личности для системы Applied Biosystems 3500 27</w:t>
            </w:r>
          </w:p>
        </w:tc>
      </w:tr>
      <w:tr w:rsidR="002E7DF6" w:rsidRPr="00475213" w:rsidTr="002E7DF6">
        <w:trPr>
          <w:jc w:val="center"/>
        </w:trPr>
        <w:tc>
          <w:tcPr>
            <w:tcW w:w="1530" w:type="dxa"/>
            <w:vAlign w:val="center"/>
          </w:tcPr>
          <w:p w:rsidR="002E7DF6" w:rsidRPr="00475213" w:rsidRDefault="002E7DF6" w:rsidP="002E7DF6">
            <w:pPr>
              <w:pStyle w:val="23"/>
              <w:spacing w:line="240" w:lineRule="auto"/>
              <w:ind w:firstLine="0"/>
              <w:jc w:val="center"/>
              <w:rPr>
                <w:rFonts w:ascii="GHEA Grapalat" w:hAnsi="GHEA Grapalat"/>
                <w:sz w:val="18"/>
                <w:szCs w:val="18"/>
              </w:rPr>
            </w:pPr>
            <w:r w:rsidRPr="00475213">
              <w:rPr>
                <w:rFonts w:ascii="GHEA Grapalat" w:hAnsi="GHEA Grapalat" w:cs="Calibri"/>
                <w:color w:val="000000"/>
                <w:sz w:val="18"/>
                <w:szCs w:val="18"/>
              </w:rPr>
              <w:t>3</w:t>
            </w:r>
          </w:p>
        </w:tc>
        <w:tc>
          <w:tcPr>
            <w:tcW w:w="1671" w:type="dxa"/>
            <w:vAlign w:val="center"/>
          </w:tcPr>
          <w:p w:rsidR="002E7DF6" w:rsidRPr="00D33DBE" w:rsidRDefault="002E7DF6" w:rsidP="002E7DF6">
            <w:pPr>
              <w:pStyle w:val="23"/>
              <w:spacing w:line="240" w:lineRule="auto"/>
              <w:ind w:firstLine="0"/>
              <w:jc w:val="center"/>
              <w:rPr>
                <w:rFonts w:ascii="GHEA Grapalat" w:hAnsi="GHEA Grapalat"/>
                <w:sz w:val="18"/>
                <w:szCs w:val="18"/>
                <w:lang w:val="hy-AM"/>
              </w:rPr>
            </w:pPr>
            <w:r>
              <w:rPr>
                <w:rFonts w:ascii="GHEA Grapalat" w:hAnsi="GHEA Grapalat" w:cs="Calibri"/>
                <w:color w:val="000000"/>
              </w:rPr>
              <w:t>3</w:t>
            </w:r>
            <w:r>
              <w:rPr>
                <w:rFonts w:ascii="GHEA Grapalat" w:hAnsi="GHEA Grapalat" w:cs="Calibri"/>
                <w:color w:val="000000"/>
                <w:lang w:val="hy-AM"/>
              </w:rPr>
              <w:t>.600.</w:t>
            </w:r>
            <w:r w:rsidRPr="00563FA5">
              <w:rPr>
                <w:rFonts w:ascii="GHEA Grapalat" w:hAnsi="GHEA Grapalat" w:cs="Calibri"/>
                <w:color w:val="000000"/>
              </w:rPr>
              <w:t>000,00</w:t>
            </w:r>
          </w:p>
        </w:tc>
        <w:tc>
          <w:tcPr>
            <w:tcW w:w="6379" w:type="dxa"/>
            <w:vAlign w:val="center"/>
          </w:tcPr>
          <w:p w:rsidR="002E7DF6" w:rsidRPr="00475213" w:rsidRDefault="002E7DF6" w:rsidP="002E7DF6">
            <w:pPr>
              <w:rPr>
                <w:rFonts w:ascii="GHEA Grapalat" w:hAnsi="GHEA Grapalat" w:cs="Calibri"/>
                <w:color w:val="000000"/>
                <w:sz w:val="20"/>
                <w:szCs w:val="20"/>
              </w:rPr>
            </w:pPr>
            <w:r w:rsidRPr="002E7DF6">
              <w:rPr>
                <w:rFonts w:ascii="GHEA Grapalat" w:hAnsi="GHEA Grapalat" w:cs="Calibri"/>
                <w:color w:val="000000"/>
                <w:sz w:val="20"/>
                <w:szCs w:val="20"/>
              </w:rPr>
              <w:t>Капиллярный набор для системы Applied Biosystems 3500</w:t>
            </w:r>
          </w:p>
        </w:tc>
      </w:tr>
    </w:tbl>
    <w:p w:rsidR="00324C65" w:rsidRDefault="00324C65"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 xml:space="preserve">г.Ереван,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w:t>
      </w:r>
      <w:r w:rsidR="002E7DF6">
        <w:rPr>
          <w:rFonts w:ascii="GHEA Grapalat" w:hAnsi="GHEA Grapalat"/>
          <w:sz w:val="24"/>
          <w:szCs w:val="24"/>
          <w:lang w:val="hy-AM"/>
        </w:rPr>
        <w:t>0</w:t>
      </w:r>
      <w:r w:rsidR="005D13A4" w:rsidRPr="005D13A4">
        <w:rPr>
          <w:rFonts w:ascii="GHEA Grapalat" w:hAnsi="GHEA Grapalat"/>
          <w:sz w:val="24"/>
          <w:szCs w:val="24"/>
        </w:rPr>
        <w:t>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r w:rsidR="005D13A4" w:rsidRPr="005D13A4">
        <w:rPr>
          <w:rFonts w:ascii="GHEA Grapalat" w:hAnsi="GHEA Grapalat"/>
          <w:sz w:val="24"/>
          <w:szCs w:val="24"/>
        </w:rPr>
        <w:t xml:space="preserve">Т.Мирзоян.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0500B" w:rsidRPr="008E138A">
        <w:rPr>
          <w:rFonts w:ascii="GHEA Grapalat" w:hAnsi="GHEA Grapalat" w:cs="Sylfaen"/>
          <w:sz w:val="24"/>
          <w:szCs w:val="24"/>
        </w:rPr>
        <w:t xml:space="preserve"> и</w:t>
      </w:r>
      <w:r w:rsidR="0050500B" w:rsidRPr="008E138A">
        <w:rPr>
          <w:rFonts w:ascii="GHEA Grapalat" w:hAnsi="GHEA Grapalat"/>
          <w:sz w:val="24"/>
          <w:szCs w:val="24"/>
        </w:rPr>
        <w:t xml:space="preserve"> наименование производителя, (далее</w:t>
      </w:r>
      <w:r w:rsidR="0050500B" w:rsidRPr="008E138A">
        <w:rPr>
          <w:rFonts w:ascii="Calibri" w:hAnsi="Calibri" w:cs="Calibri"/>
          <w:sz w:val="24"/>
          <w:szCs w:val="24"/>
        </w:rPr>
        <w:t> </w:t>
      </w:r>
      <w:r w:rsidR="0050500B" w:rsidRPr="008E138A">
        <w:rPr>
          <w:rFonts w:ascii="GHEA Grapalat" w:hAnsi="GHEA Grapalat" w:cs="GHEA Grapalat"/>
          <w:sz w:val="24"/>
          <w:szCs w:val="24"/>
        </w:rPr>
        <w:t>—</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полное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описание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товара</w:t>
      </w:r>
      <w:r w:rsidR="0050500B" w:rsidRPr="008E138A">
        <w:rPr>
          <w:rFonts w:ascii="GHEA Grapalat" w:hAnsi="GHEA Grapalat"/>
        </w:rPr>
        <w:t xml:space="preserve">). </w:t>
      </w:r>
      <w:r w:rsidR="0050500B" w:rsidRPr="008E138A">
        <w:rPr>
          <w:rFonts w:ascii="GHEA Grapalat" w:hAnsi="GHEA Grapalat"/>
          <w:sz w:val="24"/>
          <w:szCs w:val="24"/>
        </w:rPr>
        <w:t>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w:t>
      </w:r>
      <w:r w:rsidR="00C335E1">
        <w:rPr>
          <w:rFonts w:ascii="GHEA Grapalat" w:hAnsi="GHEA Grapalat"/>
          <w:sz w:val="24"/>
          <w:szCs w:val="24"/>
        </w:rPr>
        <w:t>0</w:t>
      </w:r>
      <w:bookmarkStart w:id="6" w:name="_GoBack"/>
      <w:bookmarkEnd w:id="6"/>
      <w:r w:rsidR="006A2311">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C20AD3" w:rsidRPr="00637CD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 xml:space="preserve">с учетом требований абзаца «в» подпункта 1 пункта 32 </w:t>
      </w:r>
      <w:r w:rsidR="008A4985">
        <w:rPr>
          <w:rFonts w:ascii="GHEA Grapalat" w:hAnsi="GHEA Grapalat" w:cs="Sylfaen"/>
        </w:rPr>
        <w:lastRenderedPageBreak/>
        <w:t>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w:t>
      </w:r>
      <w:proofErr w:type="gramStart"/>
      <w:r w:rsidRPr="00C87B61">
        <w:rPr>
          <w:rFonts w:ascii="GHEA Grapalat" w:hAnsi="GHEA Grapalat"/>
        </w:rPr>
        <w:t>возникновения основания возврата обеспечения</w:t>
      </w:r>
      <w:proofErr w:type="gramEnd"/>
      <w:r w:rsidRPr="00C87B61">
        <w:rPr>
          <w:rFonts w:ascii="GHEA Grapalat" w:hAnsi="GHEA Grapalat"/>
        </w:rPr>
        <w:t xml:space="preserve">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 xml:space="preserve">При этом процедура закупки </w:t>
      </w:r>
      <w:r w:rsidR="00CA63AC" w:rsidRPr="00CA63AC">
        <w:rPr>
          <w:rFonts w:ascii="GHEA Grapalat" w:hAnsi="GHEA Grapalat"/>
        </w:rPr>
        <w:lastRenderedPageBreak/>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2E7DF6">
        <w:rPr>
          <w:rFonts w:ascii="GHEA Grapalat" w:hAnsi="GHEA Grapalat"/>
          <w:b/>
          <w:sz w:val="24"/>
          <w:szCs w:val="24"/>
          <w:lang w:val="hy-AM"/>
        </w:rPr>
        <w:t>3</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2E7DF6">
        <w:rPr>
          <w:rFonts w:ascii="GHEA Grapalat" w:hAnsi="GHEA Grapalat"/>
          <w:b/>
          <w:sz w:val="24"/>
          <w:szCs w:val="24"/>
          <w:lang w:val="hy-AM"/>
        </w:rPr>
        <w:t>9</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2E7DF6">
        <w:rPr>
          <w:rFonts w:ascii="GHEA Grapalat" w:hAnsi="GHEA Grapalat"/>
          <w:lang w:val="hy-AM"/>
        </w:rPr>
        <w:t>3</w:t>
      </w:r>
      <w:r w:rsidR="002912A0" w:rsidRPr="002912A0">
        <w:rPr>
          <w:rFonts w:ascii="GHEA Grapalat" w:hAnsi="GHEA Grapalat"/>
        </w:rPr>
        <w:t>/</w:t>
      </w:r>
      <w:r w:rsidR="00973105">
        <w:rPr>
          <w:rFonts w:ascii="GHEA Grapalat" w:hAnsi="GHEA Grapalat"/>
        </w:rPr>
        <w:t>1</w:t>
      </w:r>
      <w:r w:rsidR="00602490" w:rsidRPr="00235464">
        <w:rPr>
          <w:rFonts w:ascii="GHEA Grapalat" w:hAnsi="GHEA Grapalat"/>
        </w:rPr>
        <w:t>5</w:t>
      </w:r>
      <w:r w:rsidR="002912A0" w:rsidRPr="002912A0">
        <w:rPr>
          <w:rFonts w:ascii="GHEA Grapalat" w:hAnsi="GHEA Grapalat"/>
          <w:lang w:val="hy-AM"/>
        </w:rPr>
        <w:t>-</w:t>
      </w:r>
      <w:r w:rsidR="002E7DF6">
        <w:rPr>
          <w:rFonts w:ascii="GHEA Grapalat" w:hAnsi="GHEA Grapalat"/>
          <w:lang w:val="hy-AM"/>
        </w:rPr>
        <w:t>9</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2E7DF6">
        <w:rPr>
          <w:rFonts w:ascii="GHEA Grapalat" w:hAnsi="GHEA Grapalat"/>
          <w:lang w:val="hy-AM"/>
        </w:rPr>
        <w:t>3</w:t>
      </w:r>
      <w:r w:rsidR="002912A0" w:rsidRPr="002912A0">
        <w:rPr>
          <w:rFonts w:ascii="GHEA Grapalat" w:hAnsi="GHEA Grapalat"/>
        </w:rPr>
        <w:t>/</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2E7DF6">
        <w:rPr>
          <w:rFonts w:ascii="GHEA Grapalat" w:hAnsi="GHEA Grapalat"/>
          <w:lang w:val="hy-AM"/>
        </w:rPr>
        <w:t>9</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2E7DF6">
        <w:rPr>
          <w:rFonts w:ascii="GHEA Grapalat" w:hAnsi="GHEA Grapalat"/>
          <w:lang w:val="hy-AM"/>
        </w:rPr>
        <w:t>3</w:t>
      </w:r>
      <w:r w:rsidR="002912A0" w:rsidRPr="002912A0">
        <w:rPr>
          <w:rFonts w:ascii="GHEA Grapalat" w:hAnsi="GHEA Grapalat"/>
        </w:rPr>
        <w:t>/</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2E7DF6">
        <w:rPr>
          <w:rFonts w:ascii="GHEA Grapalat" w:hAnsi="GHEA Grapalat"/>
          <w:lang w:val="hy-AM"/>
        </w:rPr>
        <w:t>9</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2E7DF6">
        <w:rPr>
          <w:rFonts w:ascii="GHEA Grapalat" w:hAnsi="GHEA Grapalat"/>
          <w:b/>
          <w:sz w:val="24"/>
          <w:szCs w:val="24"/>
          <w:lang w:val="hy-AM"/>
        </w:rPr>
        <w:t>3</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2E7DF6">
        <w:rPr>
          <w:rFonts w:ascii="GHEA Grapalat" w:hAnsi="GHEA Grapalat"/>
          <w:b/>
          <w:sz w:val="24"/>
          <w:szCs w:val="24"/>
          <w:lang w:val="hy-AM"/>
        </w:rPr>
        <w:t>9</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01096A" w:rsidRPr="002912A0">
        <w:rPr>
          <w:rFonts w:ascii="GHEA Grapalat" w:hAnsi="GHEA Grapalat"/>
          <w:b/>
          <w:lang w:val="hy-AM"/>
        </w:rPr>
        <w:t>ԳՀԱՊՁԲ-202</w:t>
      </w:r>
      <w:r w:rsidR="002E7DF6">
        <w:rPr>
          <w:rFonts w:ascii="GHEA Grapalat" w:hAnsi="GHEA Grapalat"/>
          <w:b/>
          <w:lang w:val="hy-AM"/>
        </w:rPr>
        <w:t>3</w:t>
      </w:r>
      <w:r w:rsidR="0001096A" w:rsidRPr="002912A0">
        <w:rPr>
          <w:rFonts w:ascii="GHEA Grapalat" w:hAnsi="GHEA Grapalat"/>
          <w:b/>
        </w:rPr>
        <w:t>/</w:t>
      </w:r>
      <w:r w:rsidR="00973105">
        <w:rPr>
          <w:rFonts w:ascii="GHEA Grapalat" w:hAnsi="GHEA Grapalat"/>
          <w:b/>
        </w:rPr>
        <w:t>1</w:t>
      </w:r>
      <w:r w:rsidR="00602490" w:rsidRPr="00602490">
        <w:rPr>
          <w:rFonts w:ascii="GHEA Grapalat" w:hAnsi="GHEA Grapalat"/>
          <w:b/>
        </w:rPr>
        <w:t>5</w:t>
      </w:r>
      <w:r w:rsidR="0001096A" w:rsidRPr="002912A0">
        <w:rPr>
          <w:rFonts w:ascii="GHEA Grapalat" w:hAnsi="GHEA Grapalat"/>
          <w:b/>
          <w:lang w:val="hy-AM"/>
        </w:rPr>
        <w:t>-</w:t>
      </w:r>
      <w:r w:rsidR="002E7DF6">
        <w:rPr>
          <w:rFonts w:ascii="GHEA Grapalat" w:hAnsi="GHEA Grapalat"/>
          <w:b/>
          <w:lang w:val="hy-AM"/>
        </w:rPr>
        <w:t>9</w:t>
      </w:r>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4358"/>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72D7" w:rsidRPr="00206AF8" w:rsidTr="00B172D7">
        <w:trPr>
          <w:trHeight w:val="442"/>
        </w:trPr>
        <w:tc>
          <w:tcPr>
            <w:tcW w:w="1036" w:type="dxa"/>
            <w:vMerge/>
            <w:vAlign w:val="center"/>
          </w:tcPr>
          <w:p w:rsidR="00B172D7" w:rsidRPr="00206AF8" w:rsidRDefault="00B172D7" w:rsidP="00FF3F2A">
            <w:pPr>
              <w:widowControl w:val="0"/>
              <w:jc w:val="center"/>
              <w:rPr>
                <w:rFonts w:ascii="GHEA Grapalat" w:hAnsi="GHEA Grapalat"/>
                <w:b/>
                <w:bCs/>
                <w:sz w:val="20"/>
                <w:szCs w:val="20"/>
              </w:rPr>
            </w:pPr>
          </w:p>
        </w:tc>
        <w:tc>
          <w:tcPr>
            <w:tcW w:w="1624" w:type="dxa"/>
            <w:vAlign w:val="center"/>
          </w:tcPr>
          <w:p w:rsidR="00B172D7" w:rsidRPr="007809BA" w:rsidRDefault="00475213"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sidR="007809BA">
              <w:rPr>
                <w:rFonts w:ascii="GHEA Grapalat" w:hAnsi="GHEA Grapalat"/>
                <w:b/>
                <w:bCs/>
                <w:sz w:val="20"/>
                <w:szCs w:val="20"/>
                <w:lang w:val="en-US"/>
              </w:rPr>
              <w:t xml:space="preserve"> </w:t>
            </w:r>
          </w:p>
        </w:tc>
        <w:tc>
          <w:tcPr>
            <w:tcW w:w="2268" w:type="dxa"/>
            <w:vAlign w:val="center"/>
          </w:tcPr>
          <w:p w:rsidR="00B172D7" w:rsidRPr="00BF7253" w:rsidRDefault="00B172D7"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sidR="00D04361">
              <w:rPr>
                <w:rFonts w:ascii="GHEA Grapalat" w:hAnsi="GHEA Grapalat"/>
                <w:b/>
                <w:sz w:val="20"/>
                <w:szCs w:val="20"/>
                <w:lang w:val="hy-AM"/>
              </w:rPr>
              <w:t xml:space="preserve"> </w:t>
            </w:r>
          </w:p>
        </w:tc>
        <w:tc>
          <w:tcPr>
            <w:tcW w:w="4358" w:type="dxa"/>
            <w:vAlign w:val="center"/>
          </w:tcPr>
          <w:p w:rsidR="00B172D7" w:rsidRPr="00206AF8" w:rsidRDefault="00B172D7"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2E7DF6">
        <w:rPr>
          <w:rFonts w:ascii="GHEA Grapalat" w:hAnsi="GHEA Grapalat"/>
          <w:b/>
          <w:sz w:val="24"/>
          <w:szCs w:val="24"/>
          <w:lang w:val="hy-AM"/>
        </w:rPr>
        <w:t>3</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2E7DF6">
        <w:rPr>
          <w:rFonts w:ascii="GHEA Grapalat" w:hAnsi="GHEA Grapalat"/>
          <w:b/>
          <w:sz w:val="24"/>
          <w:szCs w:val="24"/>
          <w:lang w:val="hy-AM"/>
        </w:rPr>
        <w:t>9</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E7D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E7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E7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E7D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E7DF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E7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E7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E7DF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E7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E7DF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E7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E7DF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2E7DF6">
        <w:rPr>
          <w:rFonts w:ascii="GHEA Grapalat" w:hAnsi="GHEA Grapalat"/>
          <w:b/>
          <w:sz w:val="24"/>
          <w:szCs w:val="24"/>
          <w:lang w:val="hy-AM"/>
        </w:rPr>
        <w:t>3</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2E7DF6">
        <w:rPr>
          <w:rFonts w:ascii="GHEA Grapalat" w:hAnsi="GHEA Grapalat"/>
          <w:b/>
          <w:sz w:val="24"/>
          <w:szCs w:val="24"/>
          <w:lang w:val="hy-AM"/>
        </w:rPr>
        <w:t>9</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01096A" w:rsidRPr="002912A0">
        <w:rPr>
          <w:rFonts w:ascii="GHEA Grapalat" w:hAnsi="GHEA Grapalat"/>
          <w:b/>
          <w:lang w:val="hy-AM"/>
        </w:rPr>
        <w:t>ԳՀԱՊՁԲ-202</w:t>
      </w:r>
      <w:r w:rsidR="002E7DF6">
        <w:rPr>
          <w:rFonts w:ascii="GHEA Grapalat" w:hAnsi="GHEA Grapalat"/>
          <w:b/>
          <w:lang w:val="hy-AM"/>
        </w:rPr>
        <w:t>3</w:t>
      </w:r>
      <w:r w:rsidR="0001096A" w:rsidRPr="002912A0">
        <w:rPr>
          <w:rFonts w:ascii="GHEA Grapalat" w:hAnsi="GHEA Grapalat"/>
          <w:b/>
        </w:rPr>
        <w:t>/</w:t>
      </w:r>
      <w:r w:rsidR="00973105">
        <w:rPr>
          <w:rFonts w:ascii="GHEA Grapalat" w:hAnsi="GHEA Grapalat"/>
          <w:b/>
        </w:rPr>
        <w:t>1</w:t>
      </w:r>
      <w:r w:rsidR="001E5687" w:rsidRPr="001E5687">
        <w:rPr>
          <w:rFonts w:ascii="GHEA Grapalat" w:hAnsi="GHEA Grapalat"/>
          <w:b/>
        </w:rPr>
        <w:t>5</w:t>
      </w:r>
      <w:r w:rsidR="0001096A" w:rsidRPr="002912A0">
        <w:rPr>
          <w:rFonts w:ascii="GHEA Grapalat" w:hAnsi="GHEA Grapalat"/>
          <w:b/>
          <w:lang w:val="hy-AM"/>
        </w:rPr>
        <w:t>-</w:t>
      </w:r>
      <w:r w:rsidR="002E7DF6">
        <w:rPr>
          <w:rFonts w:ascii="GHEA Grapalat" w:hAnsi="GHEA Grapalat"/>
          <w:b/>
          <w:lang w:val="hy-AM"/>
        </w:rPr>
        <w:t>9</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2E7DF6">
        <w:rPr>
          <w:rFonts w:ascii="GHEA Grapalat" w:hAnsi="GHEA Grapalat"/>
          <w:b/>
          <w:sz w:val="24"/>
          <w:szCs w:val="24"/>
          <w:lang w:val="hy-AM"/>
        </w:rPr>
        <w:t>3</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2E7DF6">
        <w:rPr>
          <w:rFonts w:ascii="GHEA Grapalat" w:hAnsi="GHEA Grapalat"/>
          <w:b/>
          <w:sz w:val="24"/>
          <w:szCs w:val="24"/>
          <w:lang w:val="hy-AM"/>
        </w:rPr>
        <w:t>9</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2E7DF6">
        <w:rPr>
          <w:rFonts w:ascii="GHEA Grapalat" w:hAnsi="GHEA Grapalat"/>
          <w:b/>
          <w:sz w:val="24"/>
          <w:szCs w:val="24"/>
          <w:lang w:val="hy-AM"/>
        </w:rPr>
        <w:t>3</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2E7DF6">
        <w:rPr>
          <w:rFonts w:ascii="GHEA Grapalat" w:hAnsi="GHEA Grapalat"/>
          <w:b/>
          <w:sz w:val="24"/>
          <w:szCs w:val="24"/>
          <w:lang w:val="hy-AM"/>
        </w:rPr>
        <w:t>9</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2E7DF6">
        <w:rPr>
          <w:rFonts w:ascii="GHEA Grapalat" w:hAnsi="GHEA Grapalat"/>
          <w:b/>
          <w:sz w:val="24"/>
          <w:szCs w:val="24"/>
          <w:lang w:val="hy-AM"/>
        </w:rPr>
        <w:t>3</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2E7DF6">
        <w:rPr>
          <w:rFonts w:ascii="GHEA Grapalat" w:hAnsi="GHEA Grapalat"/>
          <w:b/>
          <w:sz w:val="24"/>
          <w:szCs w:val="24"/>
          <w:lang w:val="hy-AM"/>
        </w:rPr>
        <w:t>9</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w:t>
      </w:r>
      <w:r w:rsidR="002E7DF6">
        <w:rPr>
          <w:rFonts w:ascii="GHEA Grapalat" w:hAnsi="GHEA Grapalat"/>
          <w:b/>
        </w:rPr>
        <w:t>РЕАГЕНТОВ</w:t>
      </w:r>
      <w:r w:rsidR="00F15CED" w:rsidRPr="00B138F3">
        <w:rPr>
          <w:rFonts w:ascii="GHEA Grapalat" w:hAnsi="GHEA Grapalat"/>
          <w:b/>
        </w:rPr>
        <w:t xml:space="preserve">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 xml:space="preserve">копии агентского </w:t>
      </w:r>
      <w:r w:rsidRPr="00B138F3">
        <w:rPr>
          <w:rFonts w:ascii="GHEA Grapalat" w:hAnsi="GHEA Grapalat"/>
        </w:rPr>
        <w:lastRenderedPageBreak/>
        <w:t>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 xml:space="preserve">"Уведомления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475213" w:rsidRPr="00974EA8" w:rsidRDefault="00475213" w:rsidP="00475213">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10"/>
        <w:t>24</w:t>
      </w:r>
    </w:p>
    <w:p w:rsidR="00475213" w:rsidRPr="00B138F3" w:rsidRDefault="00475213" w:rsidP="00B46D58">
      <w:pPr>
        <w:widowControl w:val="0"/>
        <w:tabs>
          <w:tab w:val="left" w:pos="1276"/>
        </w:tabs>
        <w:spacing w:after="160"/>
        <w:ind w:firstLine="567"/>
        <w:jc w:val="both"/>
        <w:rPr>
          <w:rFonts w:ascii="GHEA Grapalat" w:hAnsi="GHEA Grapalat"/>
        </w:rPr>
      </w:pP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572"/>
        <w:gridCol w:w="1276"/>
        <w:gridCol w:w="3402"/>
        <w:gridCol w:w="752"/>
        <w:gridCol w:w="1559"/>
        <w:gridCol w:w="962"/>
        <w:gridCol w:w="1022"/>
        <w:gridCol w:w="821"/>
        <w:gridCol w:w="1046"/>
        <w:gridCol w:w="921"/>
        <w:gridCol w:w="26"/>
      </w:tblGrid>
      <w:tr w:rsidR="00B138F3" w:rsidRPr="007002BE" w:rsidTr="00AF78F4">
        <w:trPr>
          <w:gridAfter w:val="1"/>
          <w:wAfter w:w="26" w:type="dxa"/>
          <w:jc w:val="center"/>
        </w:trPr>
        <w:tc>
          <w:tcPr>
            <w:tcW w:w="16350" w:type="dxa"/>
            <w:gridSpan w:val="12"/>
          </w:tcPr>
          <w:p w:rsidR="00071D1C" w:rsidRPr="007002BE" w:rsidRDefault="00071D1C" w:rsidP="00B46D58">
            <w:pPr>
              <w:widowControl w:val="0"/>
              <w:jc w:val="center"/>
              <w:rPr>
                <w:rFonts w:ascii="GHEA Grapalat" w:hAnsi="GHEA Grapalat"/>
                <w:sz w:val="16"/>
                <w:szCs w:val="16"/>
              </w:rPr>
            </w:pPr>
            <w:r w:rsidRPr="007002BE">
              <w:rPr>
                <w:rFonts w:ascii="GHEA Grapalat" w:hAnsi="GHEA Grapalat"/>
                <w:sz w:val="16"/>
                <w:szCs w:val="16"/>
              </w:rPr>
              <w:t>Товар</w:t>
            </w:r>
          </w:p>
        </w:tc>
      </w:tr>
      <w:tr w:rsidR="00AF78F4" w:rsidRPr="007002BE" w:rsidTr="007002BE">
        <w:trPr>
          <w:trHeight w:val="219"/>
          <w:jc w:val="center"/>
        </w:trPr>
        <w:tc>
          <w:tcPr>
            <w:tcW w:w="1242" w:type="dxa"/>
            <w:vMerge w:val="restart"/>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 xml:space="preserve">номер предусмотренного </w:t>
            </w:r>
            <w:r w:rsidRPr="007002BE">
              <w:rPr>
                <w:rFonts w:ascii="GHEA Grapalat" w:hAnsi="GHEA Grapalat"/>
                <w:spacing w:val="-6"/>
                <w:sz w:val="16"/>
                <w:szCs w:val="16"/>
              </w:rPr>
              <w:t>приглашением</w:t>
            </w:r>
            <w:r w:rsidRPr="007002BE">
              <w:rPr>
                <w:rFonts w:ascii="GHEA Grapalat" w:hAnsi="GHEA Grapalat"/>
                <w:sz w:val="16"/>
                <w:szCs w:val="16"/>
              </w:rPr>
              <w:t xml:space="preserve"> лота</w:t>
            </w:r>
          </w:p>
        </w:tc>
        <w:tc>
          <w:tcPr>
            <w:tcW w:w="1775" w:type="dxa"/>
            <w:vMerge w:val="restart"/>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промежуточный код, предусмотренный планом закупок по классификации ЕЗК (CPV)</w:t>
            </w:r>
          </w:p>
        </w:tc>
        <w:tc>
          <w:tcPr>
            <w:tcW w:w="1572" w:type="dxa"/>
            <w:vMerge w:val="restart"/>
            <w:vAlign w:val="center"/>
          </w:tcPr>
          <w:p w:rsidR="00AF78F4" w:rsidRPr="007002BE" w:rsidRDefault="00AF78F4" w:rsidP="00B64ECA">
            <w:pPr>
              <w:widowControl w:val="0"/>
              <w:jc w:val="center"/>
              <w:rPr>
                <w:rFonts w:ascii="GHEA Grapalat" w:hAnsi="GHEA Grapalat"/>
                <w:sz w:val="16"/>
                <w:szCs w:val="16"/>
                <w:lang w:val="en-US"/>
              </w:rPr>
            </w:pPr>
            <w:r w:rsidRPr="007002BE">
              <w:rPr>
                <w:rFonts w:ascii="GHEA Grapalat" w:hAnsi="GHEA Grapalat"/>
                <w:sz w:val="16"/>
                <w:szCs w:val="16"/>
              </w:rPr>
              <w:t xml:space="preserve">наименование </w:t>
            </w:r>
          </w:p>
        </w:tc>
        <w:tc>
          <w:tcPr>
            <w:tcW w:w="1276" w:type="dxa"/>
            <w:vMerge w:val="restart"/>
            <w:vAlign w:val="center"/>
          </w:tcPr>
          <w:p w:rsidR="00AF78F4" w:rsidRPr="007002BE" w:rsidRDefault="00475213" w:rsidP="00AF78F4">
            <w:pPr>
              <w:widowControl w:val="0"/>
              <w:ind w:right="-59"/>
              <w:jc w:val="center"/>
              <w:rPr>
                <w:rFonts w:ascii="GHEA Grapalat" w:hAnsi="GHEA Grapalat"/>
                <w:sz w:val="16"/>
                <w:szCs w:val="16"/>
              </w:rPr>
            </w:pPr>
            <w:r w:rsidRPr="007002BE">
              <w:rPr>
                <w:rFonts w:ascii="GHEA Grapalat" w:hAnsi="GHEA Grapalat"/>
                <w:sz w:val="16"/>
                <w:szCs w:val="16"/>
              </w:rPr>
              <w:t>Товарный знак</w:t>
            </w:r>
            <w:r w:rsidR="00AF78F4" w:rsidRPr="007002BE">
              <w:rPr>
                <w:rFonts w:ascii="GHEA Grapalat" w:hAnsi="GHEA Grapalat"/>
                <w:sz w:val="16"/>
                <w:szCs w:val="16"/>
                <w:lang w:val="hy-AM"/>
              </w:rPr>
              <w:t xml:space="preserve"> </w:t>
            </w:r>
            <w:r w:rsidR="00AF78F4" w:rsidRPr="007002BE">
              <w:rPr>
                <w:rFonts w:ascii="GHEA Grapalat" w:hAnsi="GHEA Grapalat"/>
                <w:sz w:val="16"/>
                <w:szCs w:val="16"/>
              </w:rPr>
              <w:t>и наименование производителя</w:t>
            </w:r>
            <w:r w:rsidRPr="007002BE">
              <w:rPr>
                <w:rFonts w:ascii="GHEA Grapalat" w:hAnsi="GHEA Grapalat"/>
                <w:sz w:val="16"/>
                <w:szCs w:val="16"/>
              </w:rPr>
              <w:t>**</w:t>
            </w:r>
          </w:p>
        </w:tc>
        <w:tc>
          <w:tcPr>
            <w:tcW w:w="3402" w:type="dxa"/>
            <w:vMerge w:val="restart"/>
            <w:vAlign w:val="center"/>
          </w:tcPr>
          <w:p w:rsidR="00AF78F4" w:rsidRPr="007002BE" w:rsidRDefault="00AF78F4" w:rsidP="00B46D58">
            <w:pPr>
              <w:widowControl w:val="0"/>
              <w:ind w:left="-108" w:right="-59"/>
              <w:jc w:val="center"/>
              <w:rPr>
                <w:rFonts w:ascii="GHEA Grapalat" w:hAnsi="GHEA Grapalat"/>
                <w:sz w:val="16"/>
                <w:szCs w:val="16"/>
              </w:rPr>
            </w:pPr>
            <w:r w:rsidRPr="007002BE">
              <w:rPr>
                <w:rFonts w:ascii="GHEA Grapalat" w:hAnsi="GHEA Grapalat"/>
                <w:sz w:val="16"/>
                <w:szCs w:val="16"/>
              </w:rPr>
              <w:t>техническая характеристика</w:t>
            </w:r>
          </w:p>
        </w:tc>
        <w:tc>
          <w:tcPr>
            <w:tcW w:w="752" w:type="dxa"/>
            <w:vMerge w:val="restart"/>
            <w:vAlign w:val="center"/>
          </w:tcPr>
          <w:p w:rsidR="00AF78F4" w:rsidRPr="007002BE" w:rsidRDefault="00AF78F4" w:rsidP="00B46D58">
            <w:pPr>
              <w:widowControl w:val="0"/>
              <w:ind w:left="-48" w:right="-108"/>
              <w:jc w:val="center"/>
              <w:rPr>
                <w:rFonts w:ascii="GHEA Grapalat" w:hAnsi="GHEA Grapalat"/>
                <w:sz w:val="16"/>
                <w:szCs w:val="16"/>
              </w:rPr>
            </w:pPr>
            <w:r w:rsidRPr="007002BE">
              <w:rPr>
                <w:rFonts w:ascii="GHEA Grapalat" w:hAnsi="GHEA Grapalat"/>
                <w:sz w:val="16"/>
                <w:szCs w:val="16"/>
              </w:rPr>
              <w:t>е/и</w:t>
            </w:r>
          </w:p>
        </w:tc>
        <w:tc>
          <w:tcPr>
            <w:tcW w:w="1559" w:type="dxa"/>
            <w:vMerge w:val="restart"/>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цена единицы/драмов РА</w:t>
            </w:r>
          </w:p>
        </w:tc>
        <w:tc>
          <w:tcPr>
            <w:tcW w:w="962" w:type="dxa"/>
            <w:vMerge w:val="restart"/>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общая цена/драмов РА</w:t>
            </w:r>
          </w:p>
        </w:tc>
        <w:tc>
          <w:tcPr>
            <w:tcW w:w="1022" w:type="dxa"/>
            <w:vMerge w:val="restart"/>
            <w:vAlign w:val="center"/>
          </w:tcPr>
          <w:p w:rsidR="00AF78F4" w:rsidRPr="007002BE" w:rsidRDefault="00AF78F4" w:rsidP="00B46D58">
            <w:pPr>
              <w:widowControl w:val="0"/>
              <w:ind w:left="-126" w:right="-108"/>
              <w:jc w:val="center"/>
              <w:rPr>
                <w:rFonts w:ascii="GHEA Grapalat" w:hAnsi="GHEA Grapalat"/>
                <w:sz w:val="16"/>
                <w:szCs w:val="16"/>
              </w:rPr>
            </w:pPr>
            <w:r w:rsidRPr="007002BE">
              <w:rPr>
                <w:rFonts w:ascii="GHEA Grapalat" w:hAnsi="GHEA Grapalat"/>
                <w:sz w:val="16"/>
                <w:szCs w:val="16"/>
              </w:rPr>
              <w:t>общий объем</w:t>
            </w:r>
          </w:p>
        </w:tc>
        <w:tc>
          <w:tcPr>
            <w:tcW w:w="2814" w:type="dxa"/>
            <w:gridSpan w:val="4"/>
            <w:vAlign w:val="center"/>
          </w:tcPr>
          <w:p w:rsidR="00AF78F4" w:rsidRPr="007002BE" w:rsidRDefault="00AF78F4" w:rsidP="00B46D58">
            <w:pPr>
              <w:widowControl w:val="0"/>
              <w:jc w:val="center"/>
              <w:rPr>
                <w:rFonts w:ascii="GHEA Grapalat" w:hAnsi="GHEA Grapalat"/>
                <w:sz w:val="16"/>
                <w:szCs w:val="16"/>
              </w:rPr>
            </w:pPr>
            <w:r w:rsidRPr="007002BE">
              <w:rPr>
                <w:rFonts w:ascii="GHEA Grapalat" w:hAnsi="GHEA Grapalat"/>
                <w:sz w:val="16"/>
                <w:szCs w:val="16"/>
              </w:rPr>
              <w:t>поставки</w:t>
            </w:r>
          </w:p>
        </w:tc>
      </w:tr>
      <w:tr w:rsidR="00AF78F4" w:rsidRPr="007002BE" w:rsidTr="007002BE">
        <w:trPr>
          <w:trHeight w:val="445"/>
          <w:jc w:val="center"/>
        </w:trPr>
        <w:tc>
          <w:tcPr>
            <w:tcW w:w="1242" w:type="dxa"/>
            <w:vMerge/>
            <w:vAlign w:val="center"/>
          </w:tcPr>
          <w:p w:rsidR="00AF78F4" w:rsidRPr="007002BE" w:rsidRDefault="00AF78F4" w:rsidP="00B46D58">
            <w:pPr>
              <w:widowControl w:val="0"/>
              <w:jc w:val="center"/>
              <w:rPr>
                <w:rFonts w:ascii="GHEA Grapalat" w:hAnsi="GHEA Grapalat"/>
                <w:sz w:val="16"/>
                <w:szCs w:val="16"/>
              </w:rPr>
            </w:pPr>
          </w:p>
        </w:tc>
        <w:tc>
          <w:tcPr>
            <w:tcW w:w="1775" w:type="dxa"/>
            <w:vMerge/>
            <w:vAlign w:val="center"/>
          </w:tcPr>
          <w:p w:rsidR="00AF78F4" w:rsidRPr="007002BE" w:rsidRDefault="00AF78F4" w:rsidP="00B46D58">
            <w:pPr>
              <w:widowControl w:val="0"/>
              <w:jc w:val="center"/>
              <w:rPr>
                <w:rFonts w:ascii="GHEA Grapalat" w:hAnsi="GHEA Grapalat"/>
                <w:sz w:val="16"/>
                <w:szCs w:val="16"/>
              </w:rPr>
            </w:pPr>
          </w:p>
        </w:tc>
        <w:tc>
          <w:tcPr>
            <w:tcW w:w="1572" w:type="dxa"/>
            <w:vMerge/>
            <w:vAlign w:val="center"/>
          </w:tcPr>
          <w:p w:rsidR="00AF78F4" w:rsidRPr="007002BE" w:rsidRDefault="00AF78F4" w:rsidP="00B46D58">
            <w:pPr>
              <w:widowControl w:val="0"/>
              <w:jc w:val="center"/>
              <w:rPr>
                <w:rFonts w:ascii="GHEA Grapalat" w:hAnsi="GHEA Grapalat"/>
                <w:sz w:val="16"/>
                <w:szCs w:val="16"/>
              </w:rPr>
            </w:pPr>
          </w:p>
        </w:tc>
        <w:tc>
          <w:tcPr>
            <w:tcW w:w="1276" w:type="dxa"/>
            <w:vMerge/>
            <w:vAlign w:val="center"/>
          </w:tcPr>
          <w:p w:rsidR="00AF78F4" w:rsidRPr="007002BE" w:rsidRDefault="00AF78F4" w:rsidP="00B46D58">
            <w:pPr>
              <w:widowControl w:val="0"/>
              <w:jc w:val="center"/>
              <w:rPr>
                <w:rFonts w:ascii="GHEA Grapalat" w:hAnsi="GHEA Grapalat"/>
                <w:sz w:val="16"/>
                <w:szCs w:val="16"/>
              </w:rPr>
            </w:pPr>
          </w:p>
        </w:tc>
        <w:tc>
          <w:tcPr>
            <w:tcW w:w="3402" w:type="dxa"/>
            <w:vMerge/>
            <w:vAlign w:val="center"/>
          </w:tcPr>
          <w:p w:rsidR="00AF78F4" w:rsidRPr="007002BE" w:rsidRDefault="00AF78F4" w:rsidP="00B46D58">
            <w:pPr>
              <w:widowControl w:val="0"/>
              <w:jc w:val="center"/>
              <w:rPr>
                <w:rFonts w:ascii="GHEA Grapalat" w:hAnsi="GHEA Grapalat"/>
                <w:sz w:val="16"/>
                <w:szCs w:val="16"/>
              </w:rPr>
            </w:pPr>
          </w:p>
        </w:tc>
        <w:tc>
          <w:tcPr>
            <w:tcW w:w="752" w:type="dxa"/>
            <w:vMerge/>
            <w:vAlign w:val="center"/>
          </w:tcPr>
          <w:p w:rsidR="00AF78F4" w:rsidRPr="007002BE" w:rsidRDefault="00AF78F4" w:rsidP="00B46D58">
            <w:pPr>
              <w:widowControl w:val="0"/>
              <w:jc w:val="center"/>
              <w:rPr>
                <w:rFonts w:ascii="GHEA Grapalat" w:hAnsi="GHEA Grapalat"/>
                <w:sz w:val="16"/>
                <w:szCs w:val="16"/>
              </w:rPr>
            </w:pPr>
          </w:p>
        </w:tc>
        <w:tc>
          <w:tcPr>
            <w:tcW w:w="1559" w:type="dxa"/>
            <w:vMerge/>
            <w:vAlign w:val="center"/>
          </w:tcPr>
          <w:p w:rsidR="00AF78F4" w:rsidRPr="007002BE" w:rsidRDefault="00AF78F4" w:rsidP="00B46D58">
            <w:pPr>
              <w:widowControl w:val="0"/>
              <w:jc w:val="center"/>
              <w:rPr>
                <w:rFonts w:ascii="GHEA Grapalat" w:hAnsi="GHEA Grapalat"/>
                <w:sz w:val="16"/>
                <w:szCs w:val="16"/>
              </w:rPr>
            </w:pPr>
          </w:p>
        </w:tc>
        <w:tc>
          <w:tcPr>
            <w:tcW w:w="962" w:type="dxa"/>
            <w:vMerge/>
            <w:vAlign w:val="center"/>
          </w:tcPr>
          <w:p w:rsidR="00AF78F4" w:rsidRPr="007002BE" w:rsidRDefault="00AF78F4" w:rsidP="00B46D58">
            <w:pPr>
              <w:widowControl w:val="0"/>
              <w:jc w:val="center"/>
              <w:rPr>
                <w:rFonts w:ascii="GHEA Grapalat" w:hAnsi="GHEA Grapalat"/>
                <w:sz w:val="16"/>
                <w:szCs w:val="16"/>
              </w:rPr>
            </w:pPr>
          </w:p>
        </w:tc>
        <w:tc>
          <w:tcPr>
            <w:tcW w:w="1022" w:type="dxa"/>
            <w:vMerge/>
            <w:vAlign w:val="center"/>
          </w:tcPr>
          <w:p w:rsidR="00AF78F4" w:rsidRPr="007002BE" w:rsidRDefault="00AF78F4" w:rsidP="00B46D58">
            <w:pPr>
              <w:widowControl w:val="0"/>
              <w:jc w:val="center"/>
              <w:rPr>
                <w:rFonts w:ascii="GHEA Grapalat" w:hAnsi="GHEA Grapalat"/>
                <w:sz w:val="16"/>
                <w:szCs w:val="16"/>
              </w:rPr>
            </w:pPr>
          </w:p>
        </w:tc>
        <w:tc>
          <w:tcPr>
            <w:tcW w:w="821" w:type="dxa"/>
            <w:vAlign w:val="center"/>
          </w:tcPr>
          <w:p w:rsidR="00AF78F4" w:rsidRPr="007002BE" w:rsidRDefault="00AF78F4" w:rsidP="00B46D58">
            <w:pPr>
              <w:widowControl w:val="0"/>
              <w:ind w:left="-108" w:right="-108"/>
              <w:jc w:val="center"/>
              <w:rPr>
                <w:rFonts w:ascii="GHEA Grapalat" w:hAnsi="GHEA Grapalat"/>
                <w:sz w:val="16"/>
                <w:szCs w:val="16"/>
              </w:rPr>
            </w:pPr>
            <w:r w:rsidRPr="007002BE">
              <w:rPr>
                <w:rFonts w:ascii="GHEA Grapalat" w:hAnsi="GHEA Grapalat"/>
                <w:sz w:val="16"/>
                <w:szCs w:val="16"/>
              </w:rPr>
              <w:t>адрес</w:t>
            </w:r>
          </w:p>
        </w:tc>
        <w:tc>
          <w:tcPr>
            <w:tcW w:w="1046" w:type="dxa"/>
            <w:vAlign w:val="center"/>
          </w:tcPr>
          <w:p w:rsidR="00AF78F4" w:rsidRPr="007002BE" w:rsidRDefault="00AF78F4" w:rsidP="00B46D58">
            <w:pPr>
              <w:widowControl w:val="0"/>
              <w:ind w:left="-46" w:right="-84"/>
              <w:jc w:val="center"/>
              <w:rPr>
                <w:rFonts w:ascii="GHEA Grapalat" w:hAnsi="GHEA Grapalat"/>
                <w:sz w:val="16"/>
                <w:szCs w:val="16"/>
              </w:rPr>
            </w:pPr>
            <w:r w:rsidRPr="007002BE">
              <w:rPr>
                <w:rFonts w:ascii="GHEA Grapalat" w:hAnsi="GHEA Grapalat"/>
                <w:sz w:val="16"/>
                <w:szCs w:val="16"/>
              </w:rPr>
              <w:t>подлежащее поставке количество товара</w:t>
            </w:r>
          </w:p>
        </w:tc>
        <w:tc>
          <w:tcPr>
            <w:tcW w:w="947" w:type="dxa"/>
            <w:gridSpan w:val="2"/>
            <w:vAlign w:val="center"/>
          </w:tcPr>
          <w:p w:rsidR="00AF78F4" w:rsidRPr="007002BE" w:rsidRDefault="007002BE" w:rsidP="00B46D58">
            <w:pPr>
              <w:widowControl w:val="0"/>
              <w:ind w:left="-132" w:right="-129"/>
              <w:jc w:val="center"/>
              <w:rPr>
                <w:rFonts w:ascii="GHEA Grapalat" w:hAnsi="GHEA Grapalat"/>
                <w:sz w:val="16"/>
                <w:szCs w:val="16"/>
                <w:lang w:val="en-US"/>
              </w:rPr>
            </w:pPr>
            <w:r w:rsidRPr="007002BE">
              <w:rPr>
                <w:rFonts w:ascii="GHEA Grapalat" w:hAnsi="GHEA Grapalat"/>
                <w:sz w:val="16"/>
                <w:szCs w:val="16"/>
              </w:rPr>
              <w:t>С</w:t>
            </w:r>
            <w:r w:rsidR="00AF78F4" w:rsidRPr="007002BE">
              <w:rPr>
                <w:rFonts w:ascii="GHEA Grapalat" w:hAnsi="GHEA Grapalat"/>
                <w:sz w:val="16"/>
                <w:szCs w:val="16"/>
              </w:rPr>
              <w:t>рок</w:t>
            </w:r>
            <w:r w:rsidRPr="007002BE">
              <w:rPr>
                <w:rFonts w:ascii="GHEA Grapalat" w:hAnsi="GHEA Grapalat"/>
                <w:sz w:val="16"/>
                <w:szCs w:val="16"/>
              </w:rPr>
              <w:t>***</w:t>
            </w:r>
          </w:p>
        </w:tc>
      </w:tr>
      <w:tr w:rsidR="00655892" w:rsidRPr="007002BE" w:rsidTr="00655892">
        <w:trPr>
          <w:trHeight w:val="814"/>
          <w:jc w:val="center"/>
        </w:trPr>
        <w:tc>
          <w:tcPr>
            <w:tcW w:w="1242" w:type="dxa"/>
          </w:tcPr>
          <w:p w:rsidR="00655892" w:rsidRPr="007002BE" w:rsidRDefault="00655892" w:rsidP="00655892">
            <w:pPr>
              <w:jc w:val="center"/>
              <w:rPr>
                <w:rFonts w:ascii="GHEA Grapalat" w:hAnsi="GHEA Grapalat"/>
                <w:sz w:val="20"/>
              </w:rPr>
            </w:pPr>
            <w:r w:rsidRPr="007002BE">
              <w:rPr>
                <w:rFonts w:ascii="GHEA Grapalat" w:hAnsi="GHEA Grapalat" w:cs="Calibri"/>
                <w:color w:val="000000"/>
                <w:sz w:val="18"/>
                <w:szCs w:val="18"/>
              </w:rPr>
              <w:t>1</w:t>
            </w:r>
          </w:p>
        </w:tc>
        <w:tc>
          <w:tcPr>
            <w:tcW w:w="1775" w:type="dxa"/>
          </w:tcPr>
          <w:p w:rsidR="00655892" w:rsidRDefault="00655892" w:rsidP="00655892">
            <w:r w:rsidRPr="00B838CD">
              <w:rPr>
                <w:rFonts w:ascii="GHEA Grapalat" w:hAnsi="GHEA Grapalat"/>
                <w:sz w:val="20"/>
              </w:rPr>
              <w:t>33691420</w:t>
            </w:r>
          </w:p>
        </w:tc>
        <w:tc>
          <w:tcPr>
            <w:tcW w:w="1572" w:type="dxa"/>
          </w:tcPr>
          <w:p w:rsidR="00655892" w:rsidRPr="007002BE" w:rsidRDefault="00655892" w:rsidP="00655892">
            <w:pPr>
              <w:rPr>
                <w:rFonts w:ascii="GHEA Grapalat" w:hAnsi="GHEA Grapalat" w:cs="Calibri"/>
                <w:color w:val="000000"/>
                <w:sz w:val="20"/>
                <w:szCs w:val="20"/>
              </w:rPr>
            </w:pPr>
            <w:r w:rsidRPr="00655892">
              <w:rPr>
                <w:rFonts w:ascii="GHEA Grapalat" w:hAnsi="GHEA Grapalat" w:cs="Calibri"/>
                <w:color w:val="000000"/>
                <w:sz w:val="20"/>
                <w:szCs w:val="20"/>
              </w:rPr>
              <w:t>Набор по выделению ДНК для системы Applied Biosystems 3500</w:t>
            </w:r>
          </w:p>
        </w:tc>
        <w:tc>
          <w:tcPr>
            <w:tcW w:w="1276" w:type="dxa"/>
          </w:tcPr>
          <w:p w:rsidR="00655892" w:rsidRPr="007002BE" w:rsidRDefault="00655892" w:rsidP="00655892">
            <w:pPr>
              <w:jc w:val="center"/>
              <w:rPr>
                <w:rFonts w:ascii="GHEA Grapalat" w:hAnsi="GHEA Grapalat" w:cs="Calibri"/>
                <w:color w:val="000000"/>
                <w:sz w:val="18"/>
                <w:szCs w:val="18"/>
              </w:rPr>
            </w:pPr>
          </w:p>
        </w:tc>
        <w:tc>
          <w:tcPr>
            <w:tcW w:w="3402" w:type="dxa"/>
          </w:tcPr>
          <w:p w:rsidR="00655892" w:rsidRPr="00655892" w:rsidRDefault="00655892" w:rsidP="00655892">
            <w:pPr>
              <w:jc w:val="center"/>
              <w:rPr>
                <w:rFonts w:ascii="GHEA Grapalat" w:hAnsi="GHEA Grapalat" w:cs="Calibri"/>
                <w:color w:val="000000"/>
                <w:sz w:val="16"/>
                <w:szCs w:val="16"/>
              </w:rPr>
            </w:pPr>
            <w:r w:rsidRPr="00655892">
              <w:rPr>
                <w:rFonts w:ascii="GHEA Grapalat" w:hAnsi="GHEA Grapalat" w:cs="Calibri"/>
                <w:color w:val="000000"/>
                <w:sz w:val="16"/>
                <w:szCs w:val="16"/>
              </w:rPr>
              <w:t xml:space="preserve">Предназначен для использования с закрытой системой выделения ДНК судебно-медицинской автоматической станции AutoMate Express, для выделения ДНК от костей, зубов и образцов с клеевой поверхностью, окурков. Метод отделения ДНК- абсорбция магнитных частиц. PrepFiler® BTA Lysis Buffer/ One bottle, 13 мл  Extraction Kit components at ambient, экспресс-картридж с готовыми воздействующими веществами, каждый картридж предназначен для выделения ДНК от 13 образцов, в одном общем наборе  4 *13 картриджей, пробирки предназначенные для препаратов-52 шт, пробирки эллюции-52 шт, специальные фильтры-52 шт, специальные наконечники с подставками для оборудования-52шт, специальные пробирки для верхних отложений/лизатов образцов - 52 шт., крышки для специальных пробирок для верхних отложений/лизатов образцов - 52 шт., Раствор ферменра Протеиназа К объемом 400 мкл. Общий набор предназначен для отделения 52 ДНК. </w:t>
            </w:r>
            <w:r w:rsidRPr="00655892">
              <w:rPr>
                <w:rFonts w:ascii="GHEA Grapalat" w:hAnsi="GHEA Grapalat" w:cs="Calibri"/>
                <w:color w:val="000000"/>
                <w:sz w:val="16"/>
                <w:szCs w:val="16"/>
              </w:rPr>
              <w:lastRenderedPageBreak/>
              <w:t>Условия хранения /+8+24°C. Предназначен для анализаторов Applied Biosystems 3500/3500xL. На момент поставки наличие минимум 1/2 срока годности от общего срока, наличие сертификатов качества, наличие гарантийного письмо или сертификата соответствия от производителя товара или его представителя.</w:t>
            </w:r>
          </w:p>
        </w:tc>
        <w:tc>
          <w:tcPr>
            <w:tcW w:w="752" w:type="dxa"/>
          </w:tcPr>
          <w:p w:rsidR="00655892" w:rsidRPr="007002BE" w:rsidRDefault="00655892" w:rsidP="00655892">
            <w:pPr>
              <w:jc w:val="center"/>
              <w:rPr>
                <w:rFonts w:ascii="GHEA Grapalat" w:hAnsi="GHEA Grapalat" w:cs="Calibri"/>
                <w:color w:val="000000"/>
                <w:sz w:val="20"/>
                <w:szCs w:val="20"/>
              </w:rPr>
            </w:pPr>
            <w:r>
              <w:rPr>
                <w:rFonts w:ascii="GHEA Grapalat" w:hAnsi="GHEA Grapalat" w:cs="Calibri"/>
                <w:color w:val="000000"/>
                <w:sz w:val="20"/>
                <w:szCs w:val="20"/>
              </w:rPr>
              <w:lastRenderedPageBreak/>
              <w:t>набор</w:t>
            </w:r>
          </w:p>
        </w:tc>
        <w:tc>
          <w:tcPr>
            <w:tcW w:w="1559" w:type="dxa"/>
          </w:tcPr>
          <w:p w:rsidR="00655892" w:rsidRPr="007002BE" w:rsidRDefault="00655892" w:rsidP="00655892">
            <w:pPr>
              <w:widowControl w:val="0"/>
              <w:jc w:val="center"/>
              <w:rPr>
                <w:rFonts w:ascii="GHEA Grapalat" w:hAnsi="GHEA Grapalat"/>
                <w:sz w:val="16"/>
                <w:szCs w:val="16"/>
              </w:rPr>
            </w:pPr>
          </w:p>
        </w:tc>
        <w:tc>
          <w:tcPr>
            <w:tcW w:w="962" w:type="dxa"/>
          </w:tcPr>
          <w:p w:rsidR="00655892" w:rsidRPr="007002BE" w:rsidRDefault="00655892" w:rsidP="00655892">
            <w:pPr>
              <w:widowControl w:val="0"/>
              <w:jc w:val="center"/>
              <w:rPr>
                <w:rFonts w:ascii="GHEA Grapalat" w:hAnsi="GHEA Grapalat"/>
                <w:sz w:val="16"/>
                <w:szCs w:val="16"/>
              </w:rPr>
            </w:pPr>
          </w:p>
        </w:tc>
        <w:tc>
          <w:tcPr>
            <w:tcW w:w="1022" w:type="dxa"/>
          </w:tcPr>
          <w:p w:rsidR="00655892" w:rsidRPr="00B17804" w:rsidRDefault="00655892" w:rsidP="00655892">
            <w:pPr>
              <w:jc w:val="center"/>
              <w:rPr>
                <w:rFonts w:ascii="GHEA Grapalat" w:hAnsi="GHEA Grapalat"/>
                <w:sz w:val="20"/>
                <w:lang w:val="hy-AM"/>
              </w:rPr>
            </w:pPr>
            <w:r>
              <w:rPr>
                <w:rFonts w:ascii="GHEA Grapalat" w:hAnsi="GHEA Grapalat"/>
                <w:sz w:val="20"/>
                <w:lang w:val="hy-AM"/>
              </w:rPr>
              <w:t>16</w:t>
            </w:r>
          </w:p>
        </w:tc>
        <w:tc>
          <w:tcPr>
            <w:tcW w:w="821" w:type="dxa"/>
          </w:tcPr>
          <w:p w:rsidR="00655892" w:rsidRPr="007002BE" w:rsidRDefault="00655892" w:rsidP="00655892">
            <w:pPr>
              <w:jc w:val="center"/>
              <w:rPr>
                <w:rFonts w:ascii="GHEA Grapalat" w:hAnsi="GHEA Grapalat"/>
                <w:sz w:val="16"/>
                <w:szCs w:val="16"/>
              </w:rPr>
            </w:pPr>
            <w:r w:rsidRPr="007002BE">
              <w:rPr>
                <w:rFonts w:ascii="GHEA Grapalat" w:hAnsi="GHEA Grapalat" w:cs="Calibri"/>
                <w:color w:val="000000"/>
                <w:sz w:val="16"/>
                <w:szCs w:val="16"/>
              </w:rPr>
              <w:t>г. Ереван, Гераци 5/1</w:t>
            </w:r>
          </w:p>
        </w:tc>
        <w:tc>
          <w:tcPr>
            <w:tcW w:w="1046" w:type="dxa"/>
          </w:tcPr>
          <w:p w:rsidR="00655892" w:rsidRPr="00B17804" w:rsidRDefault="00655892" w:rsidP="00655892">
            <w:pPr>
              <w:jc w:val="center"/>
              <w:rPr>
                <w:rFonts w:ascii="GHEA Grapalat" w:hAnsi="GHEA Grapalat"/>
                <w:sz w:val="20"/>
                <w:lang w:val="hy-AM"/>
              </w:rPr>
            </w:pPr>
            <w:r>
              <w:rPr>
                <w:rFonts w:ascii="GHEA Grapalat" w:hAnsi="GHEA Grapalat"/>
                <w:sz w:val="20"/>
                <w:lang w:val="hy-AM"/>
              </w:rPr>
              <w:t>16</w:t>
            </w:r>
          </w:p>
        </w:tc>
        <w:tc>
          <w:tcPr>
            <w:tcW w:w="947" w:type="dxa"/>
            <w:gridSpan w:val="2"/>
          </w:tcPr>
          <w:p w:rsidR="00655892" w:rsidRPr="00655892" w:rsidRDefault="00655892" w:rsidP="00655892">
            <w:pPr>
              <w:widowControl w:val="0"/>
              <w:jc w:val="center"/>
              <w:rPr>
                <w:rFonts w:ascii="GHEA Grapalat" w:hAnsi="GHEA Grapalat"/>
                <w:sz w:val="16"/>
                <w:szCs w:val="16"/>
              </w:rPr>
            </w:pPr>
            <w:r w:rsidRPr="007002BE">
              <w:rPr>
                <w:rFonts w:ascii="Cambria Math" w:hAnsi="Cambria Math" w:cs="Cambria Math"/>
                <w:sz w:val="16"/>
                <w:szCs w:val="16"/>
              </w:rPr>
              <w:t>​​</w:t>
            </w:r>
            <w:r>
              <w:rPr>
                <w:rFonts w:ascii="Cambria Math" w:hAnsi="Cambria Math" w:cs="Cambria Math"/>
                <w:sz w:val="16"/>
                <w:szCs w:val="16"/>
              </w:rPr>
              <w:t xml:space="preserve">в 2023 году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r>
              <w:rPr>
                <w:rFonts w:ascii="GHEA Grapalat" w:hAnsi="GHEA Grapalat" w:cs="GHEA Grapalat"/>
                <w:sz w:val="14"/>
                <w:szCs w:val="14"/>
                <w:lang w:val="hy-AM"/>
              </w:rPr>
              <w:t xml:space="preserve"> </w:t>
            </w:r>
          </w:p>
        </w:tc>
      </w:tr>
      <w:tr w:rsidR="00655892" w:rsidRPr="007002BE" w:rsidTr="00655892">
        <w:trPr>
          <w:trHeight w:val="2199"/>
          <w:jc w:val="center"/>
        </w:trPr>
        <w:tc>
          <w:tcPr>
            <w:tcW w:w="1242" w:type="dxa"/>
          </w:tcPr>
          <w:p w:rsidR="00655892" w:rsidRPr="007002BE" w:rsidRDefault="00655892" w:rsidP="00655892">
            <w:pPr>
              <w:jc w:val="center"/>
              <w:rPr>
                <w:rFonts w:ascii="GHEA Grapalat" w:hAnsi="GHEA Grapalat"/>
                <w:sz w:val="20"/>
              </w:rPr>
            </w:pPr>
            <w:r w:rsidRPr="007002BE">
              <w:rPr>
                <w:rFonts w:ascii="GHEA Grapalat" w:hAnsi="GHEA Grapalat" w:cs="Calibri"/>
                <w:color w:val="000000"/>
                <w:sz w:val="18"/>
                <w:szCs w:val="18"/>
              </w:rPr>
              <w:t>2</w:t>
            </w:r>
          </w:p>
        </w:tc>
        <w:tc>
          <w:tcPr>
            <w:tcW w:w="1775" w:type="dxa"/>
          </w:tcPr>
          <w:p w:rsidR="00655892" w:rsidRDefault="00655892" w:rsidP="00655892">
            <w:r w:rsidRPr="00B838CD">
              <w:rPr>
                <w:rFonts w:ascii="GHEA Grapalat" w:hAnsi="GHEA Grapalat"/>
                <w:sz w:val="20"/>
              </w:rPr>
              <w:t>33691420</w:t>
            </w:r>
          </w:p>
        </w:tc>
        <w:tc>
          <w:tcPr>
            <w:tcW w:w="1572" w:type="dxa"/>
          </w:tcPr>
          <w:p w:rsidR="00655892" w:rsidRPr="007002BE" w:rsidRDefault="00655892" w:rsidP="00655892">
            <w:pPr>
              <w:rPr>
                <w:rFonts w:ascii="GHEA Grapalat" w:hAnsi="GHEA Grapalat" w:cs="Calibri"/>
                <w:color w:val="000000"/>
                <w:sz w:val="20"/>
                <w:szCs w:val="20"/>
              </w:rPr>
            </w:pPr>
            <w:r w:rsidRPr="00655892">
              <w:rPr>
                <w:rFonts w:ascii="GHEA Grapalat" w:hAnsi="GHEA Grapalat" w:cs="Calibri"/>
                <w:color w:val="000000"/>
                <w:sz w:val="20"/>
                <w:szCs w:val="20"/>
              </w:rPr>
              <w:t>Набор амплификации для идентификации личности для системы Applied Biosystems 3500 27</w:t>
            </w:r>
          </w:p>
        </w:tc>
        <w:tc>
          <w:tcPr>
            <w:tcW w:w="1276" w:type="dxa"/>
          </w:tcPr>
          <w:p w:rsidR="00655892" w:rsidRPr="007002BE" w:rsidRDefault="00655892" w:rsidP="00655892">
            <w:pPr>
              <w:jc w:val="center"/>
              <w:rPr>
                <w:rFonts w:ascii="GHEA Grapalat" w:hAnsi="GHEA Grapalat" w:cs="Calibri"/>
                <w:color w:val="000000"/>
                <w:sz w:val="18"/>
                <w:szCs w:val="18"/>
              </w:rPr>
            </w:pPr>
          </w:p>
        </w:tc>
        <w:tc>
          <w:tcPr>
            <w:tcW w:w="3402" w:type="dxa"/>
          </w:tcPr>
          <w:p w:rsidR="00655892" w:rsidRPr="00655892" w:rsidRDefault="00655892" w:rsidP="00655892">
            <w:pPr>
              <w:jc w:val="center"/>
              <w:rPr>
                <w:rFonts w:ascii="GHEA Grapalat" w:hAnsi="GHEA Grapalat" w:cs="Calibri"/>
                <w:color w:val="000000"/>
                <w:sz w:val="16"/>
                <w:szCs w:val="16"/>
              </w:rPr>
            </w:pPr>
            <w:r w:rsidRPr="00655892">
              <w:rPr>
                <w:rFonts w:ascii="GHEA Grapalat" w:hAnsi="GHEA Grapalat" w:cs="Calibri"/>
                <w:color w:val="000000"/>
                <w:sz w:val="16"/>
                <w:szCs w:val="16"/>
              </w:rPr>
              <w:t xml:space="preserve">Набор для амплификации для идентификации личности с применением технологии 6 видов красок, одновременно с 27 локусами: (CSF1PO, FGA, TH01, TPOX, vWA, D1S1656, D2S1338, D2S441, D3S1358, D5S818, D7S820, D8S1179, D10S1248, D12S391, D13S317, D16S539, D18S51, D19S433, D21S11,  D22S1045, Amelogenin, DYS391, Penta D, Penta E , D6S1043,  DYS570 и DYS576). Устойчивость к ингибиторам, разработано для разложенных ДНК. Набор содержит: 1/ праймеры для 27 локусов, 2/ смесь </w:t>
            </w:r>
            <w:proofErr w:type="gramStart"/>
            <w:r w:rsidRPr="00655892">
              <w:rPr>
                <w:rFonts w:ascii="GHEA Grapalat" w:hAnsi="GHEA Grapalat" w:cs="Calibri"/>
                <w:color w:val="000000"/>
                <w:sz w:val="16"/>
                <w:szCs w:val="16"/>
              </w:rPr>
              <w:t>реагентов  3</w:t>
            </w:r>
            <w:proofErr w:type="gramEnd"/>
            <w:r w:rsidRPr="00655892">
              <w:rPr>
                <w:rFonts w:ascii="GHEA Grapalat" w:hAnsi="GHEA Grapalat" w:cs="Calibri"/>
                <w:color w:val="000000"/>
                <w:sz w:val="16"/>
                <w:szCs w:val="16"/>
              </w:rPr>
              <w:t>/ шкалы соответствующие праймерам, 4/ контроль. Формат: 1*200 реакций, условия хранения в темном, сухом месте /-20°C/. Предназначен для анализаторов Applied Biosystems 3500/3500xL. На момент поставки наличие минимум 1/2 срока годности от общего срока, наличие сертификатов качества, наличие гарантийного письмо или сертификата соответствия от производителя товара или его представителя.</w:t>
            </w:r>
          </w:p>
        </w:tc>
        <w:tc>
          <w:tcPr>
            <w:tcW w:w="752" w:type="dxa"/>
          </w:tcPr>
          <w:p w:rsidR="00655892" w:rsidRPr="007002BE" w:rsidRDefault="00655892" w:rsidP="00655892">
            <w:pPr>
              <w:jc w:val="center"/>
              <w:rPr>
                <w:rFonts w:ascii="GHEA Grapalat" w:hAnsi="GHEA Grapalat" w:cs="Calibri"/>
                <w:color w:val="000000"/>
                <w:sz w:val="20"/>
                <w:szCs w:val="20"/>
              </w:rPr>
            </w:pPr>
            <w:r>
              <w:rPr>
                <w:rFonts w:ascii="GHEA Grapalat" w:hAnsi="GHEA Grapalat" w:cs="Calibri"/>
                <w:color w:val="000000"/>
                <w:sz w:val="20"/>
                <w:szCs w:val="20"/>
              </w:rPr>
              <w:t>набор</w:t>
            </w:r>
          </w:p>
        </w:tc>
        <w:tc>
          <w:tcPr>
            <w:tcW w:w="1559" w:type="dxa"/>
          </w:tcPr>
          <w:p w:rsidR="00655892" w:rsidRPr="007002BE" w:rsidRDefault="00655892" w:rsidP="00655892">
            <w:pPr>
              <w:widowControl w:val="0"/>
              <w:jc w:val="center"/>
              <w:rPr>
                <w:rFonts w:ascii="GHEA Grapalat" w:hAnsi="GHEA Grapalat"/>
                <w:sz w:val="16"/>
                <w:szCs w:val="16"/>
              </w:rPr>
            </w:pPr>
          </w:p>
        </w:tc>
        <w:tc>
          <w:tcPr>
            <w:tcW w:w="962" w:type="dxa"/>
          </w:tcPr>
          <w:p w:rsidR="00655892" w:rsidRPr="007002BE" w:rsidRDefault="00655892" w:rsidP="00655892">
            <w:pPr>
              <w:widowControl w:val="0"/>
              <w:jc w:val="center"/>
              <w:rPr>
                <w:rFonts w:ascii="GHEA Grapalat" w:hAnsi="GHEA Grapalat"/>
                <w:sz w:val="16"/>
                <w:szCs w:val="16"/>
              </w:rPr>
            </w:pPr>
          </w:p>
        </w:tc>
        <w:tc>
          <w:tcPr>
            <w:tcW w:w="1022" w:type="dxa"/>
          </w:tcPr>
          <w:p w:rsidR="00655892" w:rsidRPr="00B17804" w:rsidRDefault="00655892" w:rsidP="00655892">
            <w:pPr>
              <w:jc w:val="center"/>
              <w:rPr>
                <w:rFonts w:ascii="GHEA Grapalat" w:hAnsi="GHEA Grapalat"/>
                <w:sz w:val="20"/>
                <w:lang w:val="hy-AM"/>
              </w:rPr>
            </w:pPr>
            <w:r>
              <w:rPr>
                <w:rFonts w:ascii="GHEA Grapalat" w:hAnsi="GHEA Grapalat"/>
                <w:sz w:val="20"/>
                <w:lang w:val="hy-AM"/>
              </w:rPr>
              <w:t>3</w:t>
            </w:r>
          </w:p>
        </w:tc>
        <w:tc>
          <w:tcPr>
            <w:tcW w:w="821" w:type="dxa"/>
          </w:tcPr>
          <w:p w:rsidR="00655892" w:rsidRPr="007002BE" w:rsidRDefault="00655892" w:rsidP="00655892">
            <w:pPr>
              <w:jc w:val="center"/>
              <w:rPr>
                <w:rFonts w:ascii="GHEA Grapalat" w:hAnsi="GHEA Grapalat" w:cs="Calibri"/>
                <w:color w:val="000000"/>
                <w:sz w:val="16"/>
                <w:szCs w:val="16"/>
              </w:rPr>
            </w:pPr>
            <w:r w:rsidRPr="007002BE">
              <w:rPr>
                <w:rFonts w:ascii="GHEA Grapalat" w:hAnsi="GHEA Grapalat" w:cs="Calibri"/>
                <w:color w:val="000000"/>
                <w:sz w:val="16"/>
                <w:szCs w:val="16"/>
              </w:rPr>
              <w:t>г. Ереван, Гераци 5/1</w:t>
            </w:r>
          </w:p>
        </w:tc>
        <w:tc>
          <w:tcPr>
            <w:tcW w:w="1046" w:type="dxa"/>
          </w:tcPr>
          <w:p w:rsidR="00655892" w:rsidRPr="00B17804" w:rsidRDefault="00655892" w:rsidP="00655892">
            <w:pPr>
              <w:jc w:val="center"/>
              <w:rPr>
                <w:rFonts w:ascii="GHEA Grapalat" w:hAnsi="GHEA Grapalat"/>
                <w:sz w:val="20"/>
                <w:lang w:val="hy-AM"/>
              </w:rPr>
            </w:pPr>
            <w:r>
              <w:rPr>
                <w:rFonts w:ascii="GHEA Grapalat" w:hAnsi="GHEA Grapalat"/>
                <w:sz w:val="20"/>
                <w:lang w:val="hy-AM"/>
              </w:rPr>
              <w:t>3</w:t>
            </w:r>
          </w:p>
        </w:tc>
        <w:tc>
          <w:tcPr>
            <w:tcW w:w="947" w:type="dxa"/>
            <w:gridSpan w:val="2"/>
          </w:tcPr>
          <w:p w:rsidR="00655892" w:rsidRPr="007002BE" w:rsidRDefault="00655892" w:rsidP="00655892">
            <w:pPr>
              <w:jc w:val="center"/>
              <w:rPr>
                <w:rFonts w:ascii="GHEA Grapalat" w:hAnsi="GHEA Grapalat"/>
              </w:rPr>
            </w:pPr>
            <w:r>
              <w:rPr>
                <w:rFonts w:ascii="Cambria Math" w:hAnsi="Cambria Math" w:cs="Cambria Math"/>
                <w:sz w:val="16"/>
                <w:szCs w:val="16"/>
              </w:rPr>
              <w:t>в 2023 году</w:t>
            </w:r>
            <w:r w:rsidRPr="007002BE">
              <w:rPr>
                <w:rFonts w:ascii="GHEA Grapalat" w:hAnsi="GHEA Grapalat" w:cs="GHEA Grapalat"/>
                <w:sz w:val="14"/>
                <w:szCs w:val="14"/>
              </w:rPr>
              <w:t xml:space="preserve"> 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r w:rsidR="00655892" w:rsidRPr="007002BE" w:rsidTr="00655892">
        <w:trPr>
          <w:trHeight w:val="814"/>
          <w:jc w:val="center"/>
        </w:trPr>
        <w:tc>
          <w:tcPr>
            <w:tcW w:w="1242" w:type="dxa"/>
          </w:tcPr>
          <w:p w:rsidR="00655892" w:rsidRPr="007002BE" w:rsidRDefault="00655892" w:rsidP="00655892">
            <w:pPr>
              <w:jc w:val="center"/>
              <w:rPr>
                <w:rFonts w:ascii="GHEA Grapalat" w:hAnsi="GHEA Grapalat" w:cs="Calibri"/>
                <w:color w:val="000000"/>
                <w:sz w:val="18"/>
                <w:szCs w:val="18"/>
              </w:rPr>
            </w:pPr>
            <w:r w:rsidRPr="007002BE">
              <w:rPr>
                <w:rFonts w:ascii="GHEA Grapalat" w:hAnsi="GHEA Grapalat" w:cs="Calibri"/>
                <w:color w:val="000000"/>
                <w:sz w:val="18"/>
                <w:szCs w:val="18"/>
              </w:rPr>
              <w:t>3</w:t>
            </w:r>
          </w:p>
        </w:tc>
        <w:tc>
          <w:tcPr>
            <w:tcW w:w="1775" w:type="dxa"/>
          </w:tcPr>
          <w:p w:rsidR="00655892" w:rsidRDefault="00655892" w:rsidP="00655892">
            <w:r w:rsidRPr="00B838CD">
              <w:rPr>
                <w:rFonts w:ascii="GHEA Grapalat" w:hAnsi="GHEA Grapalat"/>
                <w:sz w:val="20"/>
              </w:rPr>
              <w:t>33691420</w:t>
            </w:r>
          </w:p>
        </w:tc>
        <w:tc>
          <w:tcPr>
            <w:tcW w:w="1572" w:type="dxa"/>
          </w:tcPr>
          <w:p w:rsidR="00655892" w:rsidRPr="007002BE" w:rsidRDefault="00655892" w:rsidP="00655892">
            <w:pPr>
              <w:rPr>
                <w:rFonts w:ascii="GHEA Grapalat" w:hAnsi="GHEA Grapalat" w:cs="Calibri"/>
                <w:color w:val="000000"/>
                <w:sz w:val="20"/>
                <w:szCs w:val="20"/>
              </w:rPr>
            </w:pPr>
            <w:r w:rsidRPr="00655892">
              <w:rPr>
                <w:rFonts w:ascii="GHEA Grapalat" w:hAnsi="GHEA Grapalat" w:cs="Calibri"/>
                <w:color w:val="000000"/>
                <w:sz w:val="20"/>
                <w:szCs w:val="20"/>
              </w:rPr>
              <w:t>Капиллярный набор для системы Applied Biosystems 3500</w:t>
            </w:r>
          </w:p>
        </w:tc>
        <w:tc>
          <w:tcPr>
            <w:tcW w:w="1276" w:type="dxa"/>
          </w:tcPr>
          <w:p w:rsidR="00655892" w:rsidRPr="007002BE" w:rsidRDefault="00655892" w:rsidP="00655892">
            <w:pPr>
              <w:jc w:val="center"/>
              <w:rPr>
                <w:rFonts w:ascii="GHEA Grapalat" w:hAnsi="GHEA Grapalat" w:cs="Calibri"/>
                <w:color w:val="000000"/>
                <w:sz w:val="18"/>
                <w:szCs w:val="18"/>
              </w:rPr>
            </w:pPr>
          </w:p>
        </w:tc>
        <w:tc>
          <w:tcPr>
            <w:tcW w:w="3402" w:type="dxa"/>
          </w:tcPr>
          <w:p w:rsidR="00655892" w:rsidRPr="00655892" w:rsidRDefault="00655892" w:rsidP="00655892">
            <w:pPr>
              <w:jc w:val="center"/>
              <w:rPr>
                <w:rFonts w:ascii="GHEA Grapalat" w:hAnsi="GHEA Grapalat" w:cs="Calibri"/>
                <w:color w:val="000000"/>
                <w:sz w:val="16"/>
                <w:szCs w:val="16"/>
              </w:rPr>
            </w:pPr>
            <w:r w:rsidRPr="00655892">
              <w:rPr>
                <w:rFonts w:ascii="GHEA Grapalat" w:hAnsi="GHEA Grapalat" w:cs="Calibri"/>
                <w:color w:val="000000"/>
                <w:sz w:val="16"/>
                <w:szCs w:val="16"/>
              </w:rPr>
              <w:t xml:space="preserve">Капиллярный набор для системы Applied Biosystems 3500. Капилляр длиной 36 см, предназначен для 8-капиллярного секвенатора, диаметром 50 мкм, предназначен для идентификации личности. Условия хранения: 2 до 8°C. На момент поставки наличие минимум 1/2 срока годности от общего срока, наличие </w:t>
            </w:r>
            <w:r w:rsidRPr="00655892">
              <w:rPr>
                <w:rFonts w:ascii="GHEA Grapalat" w:hAnsi="GHEA Grapalat" w:cs="Calibri"/>
                <w:color w:val="000000"/>
                <w:sz w:val="16"/>
                <w:szCs w:val="16"/>
              </w:rPr>
              <w:lastRenderedPageBreak/>
              <w:t>сертификатов качества, наличие гарантийного письмо или сертификата соответствия от производителя товара или его представителя.</w:t>
            </w:r>
          </w:p>
        </w:tc>
        <w:tc>
          <w:tcPr>
            <w:tcW w:w="752" w:type="dxa"/>
          </w:tcPr>
          <w:p w:rsidR="00655892" w:rsidRPr="007002BE" w:rsidRDefault="00655892" w:rsidP="00655892">
            <w:pPr>
              <w:jc w:val="center"/>
              <w:rPr>
                <w:rFonts w:ascii="GHEA Grapalat" w:hAnsi="GHEA Grapalat" w:cs="Calibri"/>
                <w:color w:val="000000"/>
                <w:sz w:val="20"/>
                <w:szCs w:val="20"/>
              </w:rPr>
            </w:pPr>
            <w:r>
              <w:rPr>
                <w:rFonts w:ascii="GHEA Grapalat" w:hAnsi="GHEA Grapalat" w:cs="Calibri"/>
                <w:color w:val="000000"/>
                <w:sz w:val="20"/>
                <w:szCs w:val="20"/>
              </w:rPr>
              <w:lastRenderedPageBreak/>
              <w:t>набор</w:t>
            </w:r>
          </w:p>
        </w:tc>
        <w:tc>
          <w:tcPr>
            <w:tcW w:w="1559" w:type="dxa"/>
          </w:tcPr>
          <w:p w:rsidR="00655892" w:rsidRPr="007002BE" w:rsidRDefault="00655892" w:rsidP="00655892">
            <w:pPr>
              <w:widowControl w:val="0"/>
              <w:jc w:val="center"/>
              <w:rPr>
                <w:rFonts w:ascii="GHEA Grapalat" w:hAnsi="GHEA Grapalat"/>
                <w:sz w:val="16"/>
                <w:szCs w:val="16"/>
              </w:rPr>
            </w:pPr>
          </w:p>
        </w:tc>
        <w:tc>
          <w:tcPr>
            <w:tcW w:w="962" w:type="dxa"/>
          </w:tcPr>
          <w:p w:rsidR="00655892" w:rsidRPr="007002BE" w:rsidRDefault="00655892" w:rsidP="00655892">
            <w:pPr>
              <w:widowControl w:val="0"/>
              <w:jc w:val="center"/>
              <w:rPr>
                <w:rFonts w:ascii="GHEA Grapalat" w:hAnsi="GHEA Grapalat"/>
                <w:sz w:val="16"/>
                <w:szCs w:val="16"/>
              </w:rPr>
            </w:pPr>
          </w:p>
        </w:tc>
        <w:tc>
          <w:tcPr>
            <w:tcW w:w="1022" w:type="dxa"/>
          </w:tcPr>
          <w:p w:rsidR="00655892" w:rsidRPr="00B17804" w:rsidRDefault="00655892" w:rsidP="00655892">
            <w:pPr>
              <w:jc w:val="center"/>
              <w:rPr>
                <w:rFonts w:ascii="GHEA Grapalat" w:hAnsi="GHEA Grapalat"/>
                <w:sz w:val="20"/>
                <w:lang w:val="hy-AM"/>
              </w:rPr>
            </w:pPr>
            <w:r>
              <w:rPr>
                <w:rFonts w:ascii="GHEA Grapalat" w:hAnsi="GHEA Grapalat"/>
                <w:sz w:val="20"/>
                <w:lang w:val="hy-AM"/>
              </w:rPr>
              <w:t>2</w:t>
            </w:r>
          </w:p>
        </w:tc>
        <w:tc>
          <w:tcPr>
            <w:tcW w:w="821" w:type="dxa"/>
          </w:tcPr>
          <w:p w:rsidR="00655892" w:rsidRPr="007002BE" w:rsidRDefault="00655892" w:rsidP="00655892">
            <w:pPr>
              <w:jc w:val="center"/>
              <w:rPr>
                <w:rFonts w:ascii="GHEA Grapalat" w:hAnsi="GHEA Grapalat" w:cs="Calibri"/>
                <w:color w:val="000000"/>
                <w:sz w:val="16"/>
                <w:szCs w:val="16"/>
              </w:rPr>
            </w:pPr>
            <w:r w:rsidRPr="007002BE">
              <w:rPr>
                <w:rFonts w:ascii="GHEA Grapalat" w:hAnsi="GHEA Grapalat" w:cs="Calibri"/>
                <w:color w:val="000000"/>
                <w:sz w:val="16"/>
                <w:szCs w:val="16"/>
              </w:rPr>
              <w:t>г. Ереван, Гераци 5/1</w:t>
            </w:r>
          </w:p>
        </w:tc>
        <w:tc>
          <w:tcPr>
            <w:tcW w:w="1046" w:type="dxa"/>
          </w:tcPr>
          <w:p w:rsidR="00655892" w:rsidRPr="00B17804" w:rsidRDefault="00655892" w:rsidP="00655892">
            <w:pPr>
              <w:jc w:val="center"/>
              <w:rPr>
                <w:rFonts w:ascii="GHEA Grapalat" w:hAnsi="GHEA Grapalat"/>
                <w:sz w:val="20"/>
                <w:lang w:val="hy-AM"/>
              </w:rPr>
            </w:pPr>
            <w:r>
              <w:rPr>
                <w:rFonts w:ascii="GHEA Grapalat" w:hAnsi="GHEA Grapalat"/>
                <w:sz w:val="20"/>
                <w:lang w:val="hy-AM"/>
              </w:rPr>
              <w:t>2</w:t>
            </w:r>
          </w:p>
        </w:tc>
        <w:tc>
          <w:tcPr>
            <w:tcW w:w="947" w:type="dxa"/>
            <w:gridSpan w:val="2"/>
          </w:tcPr>
          <w:p w:rsidR="00655892" w:rsidRPr="007002BE" w:rsidRDefault="00655892" w:rsidP="00655892">
            <w:pPr>
              <w:jc w:val="center"/>
              <w:rPr>
                <w:rFonts w:ascii="GHEA Grapalat" w:hAnsi="GHEA Grapalat"/>
              </w:rPr>
            </w:pPr>
            <w:r>
              <w:rPr>
                <w:rFonts w:ascii="Cambria Math" w:hAnsi="Cambria Math" w:cs="Cambria Math"/>
                <w:sz w:val="16"/>
                <w:szCs w:val="16"/>
              </w:rPr>
              <w:t>в 2023 году</w:t>
            </w:r>
            <w:r w:rsidRPr="007002BE">
              <w:rPr>
                <w:rFonts w:ascii="GHEA Grapalat" w:hAnsi="GHEA Grapalat" w:cs="GHEA Grapalat"/>
                <w:sz w:val="14"/>
                <w:szCs w:val="14"/>
              </w:rPr>
              <w:t xml:space="preserve"> в</w:t>
            </w:r>
            <w:r w:rsidRPr="007002BE">
              <w:rPr>
                <w:rFonts w:ascii="GHEA Grapalat" w:hAnsi="GHEA Grapalat"/>
                <w:sz w:val="14"/>
                <w:szCs w:val="14"/>
              </w:rPr>
              <w:t xml:space="preserve"> </w:t>
            </w:r>
            <w:r w:rsidRPr="007002BE">
              <w:rPr>
                <w:rFonts w:ascii="GHEA Grapalat" w:hAnsi="GHEA Grapalat" w:cs="GHEA Grapalat"/>
                <w:sz w:val="14"/>
                <w:szCs w:val="14"/>
              </w:rPr>
              <w:t>течение</w:t>
            </w:r>
            <w:r w:rsidRPr="007002BE">
              <w:rPr>
                <w:rFonts w:ascii="GHEA Grapalat" w:hAnsi="GHEA Grapalat"/>
                <w:sz w:val="14"/>
                <w:szCs w:val="14"/>
              </w:rPr>
              <w:t xml:space="preserve"> 20 </w:t>
            </w:r>
            <w:r w:rsidRPr="007002BE">
              <w:rPr>
                <w:rFonts w:ascii="GHEA Grapalat" w:hAnsi="GHEA Grapalat" w:cs="GHEA Grapalat"/>
                <w:sz w:val="14"/>
                <w:szCs w:val="14"/>
              </w:rPr>
              <w:t>календарных</w:t>
            </w:r>
            <w:r w:rsidRPr="007002BE">
              <w:rPr>
                <w:rFonts w:ascii="GHEA Grapalat" w:hAnsi="GHEA Grapalat"/>
                <w:sz w:val="14"/>
                <w:szCs w:val="14"/>
              </w:rPr>
              <w:t xml:space="preserve"> </w:t>
            </w:r>
            <w:r w:rsidRPr="007002BE">
              <w:rPr>
                <w:rFonts w:ascii="GHEA Grapalat" w:hAnsi="GHEA Grapalat" w:cs="GHEA Grapalat"/>
                <w:sz w:val="14"/>
                <w:szCs w:val="14"/>
              </w:rPr>
              <w:t>дней</w:t>
            </w:r>
            <w:r w:rsidRPr="007002BE">
              <w:rPr>
                <w:rFonts w:ascii="GHEA Grapalat" w:hAnsi="GHEA Grapalat"/>
                <w:sz w:val="14"/>
                <w:szCs w:val="14"/>
              </w:rPr>
              <w:t xml:space="preserve"> </w:t>
            </w:r>
            <w:r w:rsidRPr="007002BE">
              <w:rPr>
                <w:rFonts w:ascii="GHEA Grapalat" w:hAnsi="GHEA Grapalat" w:cs="GHEA Grapalat"/>
                <w:sz w:val="14"/>
                <w:szCs w:val="14"/>
              </w:rPr>
              <w:t>с</w:t>
            </w:r>
            <w:r w:rsidRPr="007002BE">
              <w:rPr>
                <w:rFonts w:ascii="GHEA Grapalat" w:hAnsi="GHEA Grapalat"/>
                <w:sz w:val="14"/>
                <w:szCs w:val="14"/>
              </w:rPr>
              <w:t xml:space="preserve"> </w:t>
            </w:r>
            <w:r w:rsidRPr="007002BE">
              <w:rPr>
                <w:rFonts w:ascii="GHEA Grapalat" w:hAnsi="GHEA Grapalat" w:cs="GHEA Grapalat"/>
                <w:sz w:val="14"/>
                <w:szCs w:val="14"/>
              </w:rPr>
              <w:t>даты</w:t>
            </w:r>
            <w:r w:rsidRPr="007002BE">
              <w:rPr>
                <w:rFonts w:ascii="GHEA Grapalat" w:hAnsi="GHEA Grapalat"/>
                <w:sz w:val="14"/>
                <w:szCs w:val="14"/>
              </w:rPr>
              <w:t xml:space="preserve"> </w:t>
            </w:r>
            <w:r w:rsidRPr="007002BE">
              <w:rPr>
                <w:rFonts w:ascii="GHEA Grapalat" w:hAnsi="GHEA Grapalat" w:cs="GHEA Grapalat"/>
                <w:sz w:val="14"/>
                <w:szCs w:val="14"/>
              </w:rPr>
              <w:t>вступления</w:t>
            </w:r>
            <w:r w:rsidRPr="007002BE">
              <w:rPr>
                <w:rFonts w:ascii="GHEA Grapalat" w:hAnsi="GHEA Grapalat"/>
                <w:sz w:val="14"/>
                <w:szCs w:val="14"/>
              </w:rPr>
              <w:t xml:space="preserve"> </w:t>
            </w:r>
            <w:r w:rsidRPr="007002BE">
              <w:rPr>
                <w:rFonts w:ascii="GHEA Grapalat" w:hAnsi="GHEA Grapalat" w:cs="GHEA Grapalat"/>
                <w:sz w:val="14"/>
                <w:szCs w:val="14"/>
              </w:rPr>
              <w:t>в</w:t>
            </w:r>
            <w:r w:rsidRPr="007002BE">
              <w:rPr>
                <w:rFonts w:ascii="GHEA Grapalat" w:hAnsi="GHEA Grapalat"/>
                <w:sz w:val="14"/>
                <w:szCs w:val="14"/>
              </w:rPr>
              <w:t xml:space="preserve"> </w:t>
            </w:r>
            <w:r w:rsidRPr="007002BE">
              <w:rPr>
                <w:rFonts w:ascii="GHEA Grapalat" w:hAnsi="GHEA Grapalat" w:cs="GHEA Grapalat"/>
                <w:sz w:val="14"/>
                <w:szCs w:val="14"/>
              </w:rPr>
              <w:t>силу</w:t>
            </w:r>
            <w:r w:rsidRPr="007002BE">
              <w:rPr>
                <w:rFonts w:ascii="GHEA Grapalat" w:hAnsi="GHEA Grapalat"/>
                <w:sz w:val="14"/>
                <w:szCs w:val="14"/>
              </w:rPr>
              <w:t xml:space="preserve"> </w:t>
            </w:r>
            <w:r w:rsidRPr="007002BE">
              <w:rPr>
                <w:rFonts w:ascii="GHEA Grapalat" w:hAnsi="GHEA Grapalat" w:cs="GHEA Grapalat"/>
                <w:sz w:val="14"/>
                <w:szCs w:val="14"/>
              </w:rPr>
              <w:t>соглашени</w:t>
            </w:r>
            <w:r w:rsidRPr="007002BE">
              <w:rPr>
                <w:rFonts w:ascii="GHEA Grapalat" w:hAnsi="GHEA Grapalat" w:cs="GHEA Grapalat"/>
                <w:sz w:val="14"/>
                <w:szCs w:val="14"/>
              </w:rPr>
              <w:lastRenderedPageBreak/>
              <w:t>я</w:t>
            </w:r>
            <w:r w:rsidRPr="007002BE">
              <w:rPr>
                <w:rFonts w:ascii="GHEA Grapalat" w:hAnsi="GHEA Grapalat"/>
                <w:sz w:val="14"/>
                <w:szCs w:val="14"/>
              </w:rPr>
              <w:t xml:space="preserve">, </w:t>
            </w:r>
            <w:r w:rsidRPr="007002BE">
              <w:rPr>
                <w:rFonts w:ascii="GHEA Grapalat" w:hAnsi="GHEA Grapalat" w:cs="GHEA Grapalat"/>
                <w:sz w:val="14"/>
                <w:szCs w:val="14"/>
              </w:rPr>
              <w:t>заключаемого</w:t>
            </w:r>
            <w:r w:rsidRPr="007002BE">
              <w:rPr>
                <w:rFonts w:ascii="GHEA Grapalat" w:hAnsi="GHEA Grapalat"/>
                <w:sz w:val="14"/>
                <w:szCs w:val="14"/>
              </w:rPr>
              <w:t xml:space="preserve"> </w:t>
            </w:r>
            <w:r w:rsidRPr="007002BE">
              <w:rPr>
                <w:rFonts w:ascii="GHEA Grapalat" w:hAnsi="GHEA Grapalat" w:cs="GHEA Grapalat"/>
                <w:sz w:val="14"/>
                <w:szCs w:val="14"/>
              </w:rPr>
              <w:t>между</w:t>
            </w:r>
            <w:r w:rsidRPr="007002BE">
              <w:rPr>
                <w:rFonts w:ascii="GHEA Grapalat" w:hAnsi="GHEA Grapalat"/>
                <w:sz w:val="14"/>
                <w:szCs w:val="14"/>
              </w:rPr>
              <w:t xml:space="preserve"> </w:t>
            </w:r>
            <w:r w:rsidRPr="007002BE">
              <w:rPr>
                <w:rFonts w:ascii="GHEA Grapalat" w:hAnsi="GHEA Grapalat" w:cs="GHEA Grapalat"/>
                <w:sz w:val="14"/>
                <w:szCs w:val="14"/>
              </w:rPr>
              <w:t>сторонами</w:t>
            </w:r>
            <w:r w:rsidRPr="007002BE">
              <w:rPr>
                <w:rFonts w:ascii="GHEA Grapalat" w:hAnsi="GHEA Grapalat"/>
                <w:sz w:val="14"/>
                <w:szCs w:val="14"/>
              </w:rPr>
              <w:t xml:space="preserve">, </w:t>
            </w:r>
            <w:r w:rsidRPr="007002BE">
              <w:rPr>
                <w:rFonts w:ascii="GHEA Grapalat" w:hAnsi="GHEA Grapalat" w:cs="GHEA Grapalat"/>
                <w:sz w:val="14"/>
                <w:szCs w:val="14"/>
              </w:rPr>
              <w:t>при</w:t>
            </w:r>
            <w:r w:rsidRPr="007002BE">
              <w:rPr>
                <w:rFonts w:ascii="GHEA Grapalat" w:hAnsi="GHEA Grapalat"/>
                <w:sz w:val="14"/>
                <w:szCs w:val="14"/>
              </w:rPr>
              <w:t xml:space="preserve"> </w:t>
            </w:r>
            <w:r w:rsidRPr="007002BE">
              <w:rPr>
                <w:rFonts w:ascii="GHEA Grapalat" w:hAnsi="GHEA Grapalat" w:cs="GHEA Grapalat"/>
                <w:sz w:val="14"/>
                <w:szCs w:val="14"/>
              </w:rPr>
              <w:t>предусмотрении</w:t>
            </w:r>
            <w:r w:rsidRPr="007002BE">
              <w:rPr>
                <w:rFonts w:ascii="GHEA Grapalat" w:hAnsi="GHEA Grapalat"/>
                <w:sz w:val="14"/>
                <w:szCs w:val="14"/>
              </w:rPr>
              <w:t xml:space="preserve"> </w:t>
            </w:r>
            <w:r w:rsidRPr="007002BE">
              <w:rPr>
                <w:rFonts w:ascii="GHEA Grapalat" w:hAnsi="GHEA Grapalat" w:cs="GHEA Grapalat"/>
                <w:sz w:val="14"/>
                <w:szCs w:val="14"/>
              </w:rPr>
              <w:t>соответствующих</w:t>
            </w:r>
            <w:r w:rsidRPr="007002BE">
              <w:rPr>
                <w:rFonts w:ascii="GHEA Grapalat" w:hAnsi="GHEA Grapalat"/>
                <w:sz w:val="14"/>
                <w:szCs w:val="14"/>
              </w:rPr>
              <w:t xml:space="preserve"> </w:t>
            </w:r>
            <w:r w:rsidRPr="007002BE">
              <w:rPr>
                <w:rFonts w:ascii="GHEA Grapalat" w:hAnsi="GHEA Grapalat" w:cs="GHEA Grapalat"/>
                <w:sz w:val="14"/>
                <w:szCs w:val="14"/>
              </w:rPr>
              <w:t>финансовых</w:t>
            </w:r>
            <w:r w:rsidRPr="007002BE">
              <w:rPr>
                <w:rFonts w:ascii="GHEA Grapalat" w:hAnsi="GHEA Grapalat"/>
                <w:sz w:val="14"/>
                <w:szCs w:val="14"/>
              </w:rPr>
              <w:t xml:space="preserve"> </w:t>
            </w:r>
            <w:r w:rsidRPr="007002BE">
              <w:rPr>
                <w:rFonts w:ascii="GHEA Grapalat" w:hAnsi="GHEA Grapalat" w:cs="GHEA Grapalat"/>
                <w:sz w:val="14"/>
                <w:szCs w:val="14"/>
              </w:rPr>
              <w:t>средств</w:t>
            </w:r>
          </w:p>
        </w:tc>
      </w:tr>
    </w:tbl>
    <w:p w:rsidR="00655892" w:rsidRDefault="00655892" w:rsidP="00655892">
      <w:pPr>
        <w:rPr>
          <w:rFonts w:ascii="GHEA Grapalat" w:hAnsi="GHEA Grapalat"/>
        </w:rPr>
      </w:pPr>
    </w:p>
    <w:p w:rsidR="00655892" w:rsidRPr="00655892" w:rsidRDefault="00655892" w:rsidP="00655892">
      <w:pPr>
        <w:rPr>
          <w:rFonts w:ascii="GHEA Grapalat" w:hAnsi="GHEA Grapalat"/>
          <w:i/>
          <w:sz w:val="16"/>
          <w:szCs w:val="16"/>
        </w:rPr>
      </w:pPr>
      <w:r w:rsidRPr="00655892">
        <w:rPr>
          <w:rFonts w:ascii="GHEA Grapalat" w:hAnsi="GHEA Grapalat"/>
          <w:i/>
          <w:sz w:val="16"/>
          <w:szCs w:val="16"/>
        </w:rPr>
        <w:t>*Обязательное условие неиспользованность товара.</w:t>
      </w:r>
    </w:p>
    <w:p w:rsidR="00AF78F4" w:rsidRPr="00AF78F4" w:rsidRDefault="00655892" w:rsidP="00AF78F4">
      <w:pPr>
        <w:rPr>
          <w:rFonts w:ascii="GHEA Grapalat" w:hAnsi="GHEA Grapalat"/>
          <w:i/>
          <w:sz w:val="16"/>
          <w:szCs w:val="16"/>
        </w:rPr>
      </w:pPr>
      <w:r>
        <w:rPr>
          <w:rFonts w:ascii="GHEA Grapalat" w:hAnsi="GHEA Grapalat"/>
          <w:sz w:val="16"/>
          <w:szCs w:val="16"/>
        </w:rPr>
        <w:t>**</w:t>
      </w:r>
      <w:r w:rsidR="00AF78F4" w:rsidRPr="00AF78F4">
        <w:rPr>
          <w:rFonts w:ascii="GHEA Grapalat" w:hAnsi="GHEA Grapalat"/>
          <w:i/>
          <w:sz w:val="16"/>
          <w:szCs w:val="16"/>
        </w:rPr>
        <w:t xml:space="preserve"> Если по заявке отобранного участника представлены товары, произведенные более чем одним производителем, а также имеющие разные модели, то они должны соответствовать друг другу и минимальным требованиям технической характеристики, указанной в приглашении и удовлетворительно оцененные </w:t>
      </w:r>
      <w:proofErr w:type="gramStart"/>
      <w:r w:rsidR="00AF78F4" w:rsidRPr="00AF78F4">
        <w:rPr>
          <w:rFonts w:ascii="GHEA Grapalat" w:hAnsi="GHEA Grapalat"/>
          <w:i/>
          <w:sz w:val="16"/>
          <w:szCs w:val="16"/>
        </w:rPr>
        <w:t>из них</w:t>
      </w:r>
      <w:proofErr w:type="gramEnd"/>
      <w:r w:rsidR="00AF78F4" w:rsidRPr="00AF78F4">
        <w:rPr>
          <w:rFonts w:ascii="GHEA Grapalat" w:hAnsi="GHEA Grapalat"/>
          <w:i/>
          <w:sz w:val="16"/>
          <w:szCs w:val="16"/>
        </w:rPr>
        <w:t xml:space="preserve"> включаются в данное приложение.</w:t>
      </w:r>
    </w:p>
    <w:p w:rsidR="00AF78F4" w:rsidRPr="00AF78F4" w:rsidRDefault="00AF78F4" w:rsidP="00424D9F">
      <w:pPr>
        <w:ind w:firstLine="426"/>
        <w:rPr>
          <w:rFonts w:ascii="GHEA Grapalat" w:hAnsi="GHEA Grapalat"/>
          <w:i/>
          <w:sz w:val="16"/>
          <w:szCs w:val="16"/>
        </w:rPr>
      </w:pPr>
      <w:r w:rsidRPr="00AF78F4">
        <w:rPr>
          <w:rFonts w:ascii="GHEA Grapalat" w:hAnsi="GHEA Grapalat"/>
          <w:i/>
          <w:sz w:val="16"/>
          <w:szCs w:val="16"/>
        </w:rPr>
        <w:t>В данном случае оценочная комиссия оценивает также соответствие полного описания товара требованиям приглашения, и если оценочная комиссия фиксирует несоответствия полного описания товара, предлагаемого участником, требованиям, указанным в приглашении, и они в установленном порядке не исправляются участником или в результате исправления возникли иные несоответствия, то указанное обстоятельство квалифицируется как нарушение обязательства, взятого на себя в рамках проведения закупки, и является основанием для отклонения заявки данного участника и взимания обеспечения заявки.</w:t>
      </w:r>
    </w:p>
    <w:p w:rsidR="00424D9F" w:rsidRPr="00424D9F" w:rsidRDefault="00655892" w:rsidP="00424D9F">
      <w:pPr>
        <w:pStyle w:val="af2"/>
        <w:widowControl w:val="0"/>
        <w:rPr>
          <w:rFonts w:ascii="GHEA Grapalat" w:hAnsi="GHEA Grapalat"/>
          <w:i/>
          <w:sz w:val="16"/>
          <w:szCs w:val="16"/>
        </w:rPr>
      </w:pPr>
      <w:r w:rsidRPr="00424D9F">
        <w:rPr>
          <w:rFonts w:ascii="GHEA Grapalat" w:hAnsi="GHEA Grapalat"/>
          <w:i/>
          <w:sz w:val="16"/>
          <w:szCs w:val="16"/>
        </w:rPr>
        <w:t>***</w:t>
      </w:r>
      <w:r w:rsidR="00424D9F" w:rsidRPr="00424D9F">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3" w:author="Vardan" w:date="2022-10-29T23:35:00Z">
        <w:r w:rsidR="00424D9F" w:rsidRPr="00424D9F">
          <w:rPr>
            <w:rFonts w:ascii="GHEA Grapalat" w:hAnsi="GHEA Grapalat"/>
            <w:i/>
            <w:sz w:val="16"/>
            <w:szCs w:val="16"/>
          </w:rPr>
          <w:t xml:space="preserve">, </w:t>
        </w:r>
      </w:ins>
      <w:r w:rsidR="00424D9F" w:rsidRPr="00424D9F">
        <w:rPr>
          <w:rFonts w:ascii="GHEA Grapalat" w:hAnsi="GHEA Grapalat"/>
          <w:i/>
          <w:sz w:val="16"/>
          <w:szCs w:val="16"/>
        </w:rPr>
        <w:t xml:space="preserve">а в </w:t>
      </w:r>
      <w:proofErr w:type="gramStart"/>
      <w:r w:rsidR="00424D9F" w:rsidRPr="00424D9F">
        <w:rPr>
          <w:rFonts w:ascii="GHEA Grapalat" w:hAnsi="GHEA Grapalat"/>
          <w:i/>
          <w:sz w:val="16"/>
          <w:szCs w:val="16"/>
        </w:rPr>
        <w:t>графе  "</w:t>
      </w:r>
      <w:proofErr w:type="gramEnd"/>
      <w:r w:rsidR="00424D9F" w:rsidRPr="00424D9F">
        <w:rPr>
          <w:rFonts w:ascii="GHEA Grapalat" w:hAnsi="GHEA Grapalat"/>
          <w:i/>
          <w:sz w:val="16"/>
          <w:szCs w:val="16"/>
        </w:rPr>
        <w:t xml:space="preserve"> конец " срок исполнения устанавливается в календарных днях.</w:t>
      </w:r>
    </w:p>
    <w:p w:rsidR="00AF78F4" w:rsidRDefault="00AF78F4" w:rsidP="00B46D58">
      <w:pPr>
        <w:widowControl w:val="0"/>
        <w:jc w:val="both"/>
        <w:rPr>
          <w:rFonts w:ascii="GHEA Grapalat" w:hAnsi="GHEA Grapalat"/>
        </w:rPr>
      </w:pPr>
    </w:p>
    <w:p w:rsidR="00424D9F" w:rsidRDefault="00424D9F" w:rsidP="00B46D58">
      <w:pPr>
        <w:widowControl w:val="0"/>
        <w:jc w:val="both"/>
        <w:rPr>
          <w:rFonts w:ascii="GHEA Grapalat" w:hAnsi="GHEA Grapalat"/>
        </w:rPr>
      </w:pPr>
    </w:p>
    <w:p w:rsidR="00424D9F" w:rsidRPr="00B138F3" w:rsidRDefault="00424D9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15"/>
        <w:gridCol w:w="2217"/>
        <w:gridCol w:w="918"/>
        <w:gridCol w:w="953"/>
        <w:gridCol w:w="667"/>
        <w:gridCol w:w="814"/>
        <w:gridCol w:w="636"/>
        <w:gridCol w:w="638"/>
        <w:gridCol w:w="682"/>
        <w:gridCol w:w="794"/>
        <w:gridCol w:w="864"/>
        <w:gridCol w:w="836"/>
        <w:gridCol w:w="921"/>
        <w:gridCol w:w="840"/>
        <w:gridCol w:w="763"/>
      </w:tblGrid>
      <w:tr w:rsidR="00B138F3" w:rsidRPr="00B138F3" w:rsidTr="00803DB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0082D">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6" w:type="dxa"/>
            <w:gridSpan w:val="13"/>
            <w:vAlign w:val="center"/>
          </w:tcPr>
          <w:p w:rsidR="00071D1C" w:rsidRPr="00B138F3" w:rsidRDefault="00071D1C" w:rsidP="00AF78F4">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proofErr w:type="gramStart"/>
            <w:r w:rsidRPr="00B138F3">
              <w:rPr>
                <w:rFonts w:ascii="GHEA Grapalat" w:hAnsi="GHEA Grapalat"/>
                <w:sz w:val="16"/>
                <w:szCs w:val="16"/>
              </w:rPr>
              <w:t>2</w:t>
            </w:r>
            <w:r w:rsidR="00E67FD5" w:rsidRPr="00B138F3">
              <w:rPr>
                <w:rFonts w:ascii="GHEA Grapalat" w:hAnsi="GHEA Grapalat"/>
                <w:sz w:val="16"/>
                <w:szCs w:val="16"/>
              </w:rPr>
              <w:t>0</w:t>
            </w:r>
            <w:r w:rsidR="00C17B22">
              <w:rPr>
                <w:rFonts w:ascii="GHEA Grapalat" w:hAnsi="GHEA Grapalat"/>
                <w:sz w:val="16"/>
                <w:szCs w:val="16"/>
              </w:rPr>
              <w:t xml:space="preserve">  </w:t>
            </w:r>
            <w:r w:rsidR="00E67FD5" w:rsidRPr="00B138F3">
              <w:rPr>
                <w:rFonts w:ascii="GHEA Grapalat" w:hAnsi="GHEA Grapalat"/>
                <w:sz w:val="16"/>
                <w:szCs w:val="16"/>
              </w:rPr>
              <w:t>г.</w:t>
            </w:r>
            <w:proofErr w:type="gramEnd"/>
            <w:r w:rsidR="00E67FD5" w:rsidRPr="00B138F3">
              <w:rPr>
                <w:rFonts w:ascii="GHEA Grapalat" w:hAnsi="GHEA Grapalat"/>
                <w:sz w:val="16"/>
                <w:szCs w:val="16"/>
              </w:rPr>
              <w:t>,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B0082D">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815" w:type="dxa"/>
          </w:tcPr>
          <w:p w:rsidR="00071D1C" w:rsidRPr="00B138F3" w:rsidRDefault="00071D1C" w:rsidP="00B46D58">
            <w:pPr>
              <w:widowControl w:val="0"/>
              <w:jc w:val="center"/>
              <w:rPr>
                <w:rFonts w:ascii="GHEA Grapalat" w:hAnsi="GHEA Grapalat"/>
                <w:sz w:val="16"/>
                <w:szCs w:val="16"/>
              </w:rPr>
            </w:pPr>
          </w:p>
        </w:tc>
        <w:tc>
          <w:tcPr>
            <w:tcW w:w="2217" w:type="dxa"/>
          </w:tcPr>
          <w:p w:rsidR="00071D1C" w:rsidRPr="00B138F3" w:rsidRDefault="00071D1C" w:rsidP="00B46D58">
            <w:pPr>
              <w:widowControl w:val="0"/>
              <w:jc w:val="center"/>
              <w:rPr>
                <w:rFonts w:ascii="GHEA Grapalat" w:hAnsi="GHEA Grapalat"/>
                <w:sz w:val="16"/>
                <w:szCs w:val="16"/>
              </w:rPr>
            </w:pP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1</w:t>
            </w:r>
          </w:p>
        </w:tc>
        <w:tc>
          <w:tcPr>
            <w:tcW w:w="1815" w:type="dxa"/>
            <w:vAlign w:val="center"/>
          </w:tcPr>
          <w:p w:rsidR="0032724D" w:rsidRPr="00A71D81" w:rsidRDefault="0032724D" w:rsidP="0032724D">
            <w:pPr>
              <w:jc w:val="center"/>
              <w:rPr>
                <w:rFonts w:ascii="GHEA Grapalat" w:hAnsi="GHEA Grapalat"/>
                <w:sz w:val="20"/>
              </w:rPr>
            </w:pPr>
          </w:p>
        </w:tc>
        <w:tc>
          <w:tcPr>
            <w:tcW w:w="2217" w:type="dxa"/>
            <w:vAlign w:val="center"/>
          </w:tcPr>
          <w:p w:rsidR="0032724D" w:rsidRPr="0066218E"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2</w:t>
            </w:r>
          </w:p>
        </w:tc>
        <w:tc>
          <w:tcPr>
            <w:tcW w:w="1815" w:type="dxa"/>
            <w:vAlign w:val="center"/>
          </w:tcPr>
          <w:p w:rsidR="0032724D" w:rsidRPr="00A71D81" w:rsidRDefault="0032724D" w:rsidP="0032724D">
            <w:pPr>
              <w:jc w:val="center"/>
              <w:rPr>
                <w:rFonts w:ascii="GHEA Grapalat" w:hAnsi="GHEA Grapalat"/>
                <w:sz w:val="20"/>
              </w:rPr>
            </w:pPr>
          </w:p>
        </w:tc>
        <w:tc>
          <w:tcPr>
            <w:tcW w:w="2217" w:type="dxa"/>
            <w:vAlign w:val="center"/>
          </w:tcPr>
          <w:p w:rsidR="0032724D" w:rsidRPr="00324C65"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3</w:t>
            </w:r>
          </w:p>
        </w:tc>
        <w:tc>
          <w:tcPr>
            <w:tcW w:w="1815" w:type="dxa"/>
            <w:vAlign w:val="center"/>
          </w:tcPr>
          <w:p w:rsidR="0032724D" w:rsidRPr="007B087F" w:rsidRDefault="0032724D" w:rsidP="0032724D">
            <w:pPr>
              <w:jc w:val="center"/>
              <w:rPr>
                <w:rFonts w:ascii="GHEA Grapalat" w:hAnsi="GHEA Grapalat"/>
                <w:sz w:val="20"/>
              </w:rPr>
            </w:pPr>
          </w:p>
        </w:tc>
        <w:tc>
          <w:tcPr>
            <w:tcW w:w="2217" w:type="dxa"/>
            <w:vAlign w:val="center"/>
          </w:tcPr>
          <w:p w:rsidR="0032724D" w:rsidRPr="00324C65"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809BA" w:rsidRDefault="0032724D" w:rsidP="0032724D">
            <w:pPr>
              <w:jc w:val="center"/>
              <w:rPr>
                <w:rFonts w:ascii="GHEA Grapalat" w:hAnsi="GHEA Grapalat"/>
                <w:sz w:val="20"/>
              </w:rPr>
            </w:pPr>
            <w:r>
              <w:rPr>
                <w:rFonts w:ascii="GHEA Grapalat" w:hAnsi="GHEA Grapalat"/>
                <w:sz w:val="20"/>
              </w:rPr>
              <w:t>4</w:t>
            </w:r>
          </w:p>
        </w:tc>
        <w:tc>
          <w:tcPr>
            <w:tcW w:w="1815" w:type="dxa"/>
            <w:vAlign w:val="center"/>
          </w:tcPr>
          <w:p w:rsidR="0032724D" w:rsidRPr="003C0995" w:rsidRDefault="0032724D" w:rsidP="0032724D">
            <w:pPr>
              <w:jc w:val="center"/>
              <w:rPr>
                <w:rFonts w:ascii="GHEA Grapalat" w:hAnsi="GHEA Grapalat"/>
                <w:sz w:val="20"/>
                <w:lang w:val="hy-AM"/>
              </w:rPr>
            </w:pPr>
          </w:p>
        </w:tc>
        <w:tc>
          <w:tcPr>
            <w:tcW w:w="2217" w:type="dxa"/>
            <w:vAlign w:val="center"/>
          </w:tcPr>
          <w:p w:rsidR="0032724D" w:rsidRPr="0050500B"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4B2" w:rsidRDefault="000D64B2">
      <w:r>
        <w:separator/>
      </w:r>
    </w:p>
  </w:endnote>
  <w:endnote w:type="continuationSeparator" w:id="0">
    <w:p w:rsidR="000D64B2" w:rsidRDefault="000D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2E7DF6" w:rsidRPr="00C861E9" w:rsidRDefault="002E7DF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4B2" w:rsidRDefault="000D64B2">
      <w:r>
        <w:separator/>
      </w:r>
    </w:p>
  </w:footnote>
  <w:footnote w:type="continuationSeparator" w:id="0">
    <w:p w:rsidR="000D64B2" w:rsidRDefault="000D64B2">
      <w:r>
        <w:continuationSeparator/>
      </w:r>
    </w:p>
  </w:footnote>
  <w:footnote w:id="1">
    <w:p w:rsidR="002E7DF6" w:rsidRPr="00A31673" w:rsidRDefault="002E7D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E7DF6" w:rsidRPr="008416BA" w:rsidRDefault="002E7DF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E7DF6" w:rsidRDefault="002E7DF6" w:rsidP="006B3E56">
      <w:pPr>
        <w:jc w:val="both"/>
      </w:pPr>
    </w:p>
    <w:p w:rsidR="002E7DF6" w:rsidRPr="008B70EB" w:rsidRDefault="002E7DF6"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E7DF6" w:rsidRPr="008B70EB" w:rsidRDefault="002E7DF6"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E7DF6" w:rsidRPr="008B70EB" w:rsidRDefault="002E7DF6"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E7DF6" w:rsidRPr="0055588B" w:rsidRDefault="002E7DF6" w:rsidP="00637230">
      <w:pPr>
        <w:jc w:val="both"/>
        <w:rPr>
          <w:rFonts w:asciiTheme="minorHAnsi" w:hAnsiTheme="minorHAnsi"/>
        </w:rPr>
      </w:pPr>
    </w:p>
  </w:footnote>
  <w:footnote w:id="3">
    <w:p w:rsidR="002E7DF6" w:rsidRPr="00D3436F" w:rsidRDefault="002E7D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E7DF6" w:rsidRPr="00D3436F" w:rsidRDefault="002E7DF6">
      <w:pPr>
        <w:pStyle w:val="af2"/>
        <w:rPr>
          <w:lang w:val="es-ES"/>
        </w:rPr>
      </w:pPr>
    </w:p>
  </w:footnote>
  <w:footnote w:id="4">
    <w:p w:rsidR="002E7DF6" w:rsidRPr="008842CE" w:rsidRDefault="002E7DF6" w:rsidP="003D2FE2">
      <w:pPr>
        <w:pStyle w:val="af2"/>
        <w:jc w:val="both"/>
      </w:pPr>
    </w:p>
  </w:footnote>
  <w:footnote w:id="5">
    <w:p w:rsidR="002E7DF6" w:rsidRPr="008842CE" w:rsidRDefault="002E7DF6" w:rsidP="000A214C">
      <w:pPr>
        <w:pStyle w:val="af2"/>
        <w:jc w:val="both"/>
      </w:pPr>
    </w:p>
  </w:footnote>
  <w:footnote w:id="6">
    <w:p w:rsidR="002E7DF6" w:rsidRDefault="002E7DF6"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E7DF6" w:rsidRPr="00F21C0D" w:rsidRDefault="002E7DF6" w:rsidP="00D3436F">
      <w:pPr>
        <w:pStyle w:val="af2"/>
        <w:widowControl w:val="0"/>
        <w:jc w:val="both"/>
        <w:rPr>
          <w:lang w:val="hy-AM"/>
        </w:rPr>
      </w:pPr>
    </w:p>
  </w:footnote>
  <w:footnote w:id="7">
    <w:p w:rsidR="002E7DF6" w:rsidRPr="00402BC3" w:rsidRDefault="002E7DF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E7DF6" w:rsidRPr="00552088" w:rsidRDefault="002E7DF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E7DF6" w:rsidRPr="00D3436F" w:rsidRDefault="002E7DF6">
      <w:pPr>
        <w:pStyle w:val="af2"/>
        <w:rPr>
          <w:lang w:val="hy-AM"/>
        </w:rPr>
      </w:pPr>
    </w:p>
  </w:footnote>
  <w:footnote w:id="8">
    <w:p w:rsidR="002E7DF6" w:rsidRPr="00D3436F" w:rsidRDefault="002E7DF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2E7DF6" w:rsidRPr="008842CE" w:rsidRDefault="002E7DF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E7DF6" w:rsidRPr="00D3436F" w:rsidRDefault="002E7DF6">
      <w:pPr>
        <w:pStyle w:val="af2"/>
        <w:rPr>
          <w:lang w:val="hy-AM"/>
        </w:rPr>
      </w:pPr>
    </w:p>
  </w:footnote>
  <w:footnote w:id="10">
    <w:p w:rsidR="002E7DF6" w:rsidRPr="008842CE" w:rsidRDefault="002E7DF6" w:rsidP="00475213">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E7DF6" w:rsidRPr="008842CE" w:rsidRDefault="002E7DF6" w:rsidP="00475213">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E7DF6" w:rsidRPr="00D3436F" w:rsidRDefault="002E7DF6" w:rsidP="00475213">
      <w:pPr>
        <w:pStyle w:val="af2"/>
        <w:rPr>
          <w:lang w:val="hy-AM"/>
        </w:rPr>
      </w:pPr>
    </w:p>
  </w:footnote>
  <w:footnote w:id="11">
    <w:p w:rsidR="002E7DF6" w:rsidRPr="008842CE" w:rsidRDefault="002E7DF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2E7DF6" w:rsidRPr="008842CE" w:rsidRDefault="002E7DF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4B2"/>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DF6"/>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D9F"/>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892"/>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1"/>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04322"/>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29857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ormed7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D792D-0353-43E3-808F-CDA7E693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88</Pages>
  <Words>20764</Words>
  <Characters>118355</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1229</cp:revision>
  <cp:lastPrinted>2018-02-16T07:12:00Z</cp:lastPrinted>
  <dcterms:created xsi:type="dcterms:W3CDTF">2019-10-28T07:04:00Z</dcterms:created>
  <dcterms:modified xsi:type="dcterms:W3CDTF">2023-11-01T06:17:00Z</dcterms:modified>
</cp:coreProperties>
</file>